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661E222B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Default="006140AD" w:rsidP="004D7306">
      <w:pPr>
        <w:jc w:val="center"/>
        <w:rPr>
          <w:sz w:val="26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Default="00FF6CDD" w:rsidP="004D7306">
      <w:pPr>
        <w:jc w:val="center"/>
        <w:rPr>
          <w:sz w:val="26"/>
          <w:szCs w:val="26"/>
        </w:rPr>
      </w:pPr>
    </w:p>
    <w:p w14:paraId="0D2C6F9D" w14:textId="41E483A4" w:rsidR="006140AD" w:rsidRDefault="00A20A65" w:rsidP="00351F0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E30967">
        <w:rPr>
          <w:sz w:val="28"/>
          <w:szCs w:val="28"/>
        </w:rPr>
        <w:t xml:space="preserve"> </w:t>
      </w:r>
      <w:r w:rsidR="00ED6BAC">
        <w:rPr>
          <w:sz w:val="28"/>
          <w:szCs w:val="28"/>
        </w:rPr>
        <w:t>февраля</w:t>
      </w:r>
      <w:r w:rsidR="00273856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="00273856">
        <w:rPr>
          <w:sz w:val="28"/>
          <w:szCs w:val="28"/>
        </w:rPr>
        <w:t xml:space="preserve"> г.   </w:t>
      </w:r>
      <w:r w:rsidR="00092F05">
        <w:rPr>
          <w:sz w:val="28"/>
          <w:szCs w:val="28"/>
        </w:rPr>
        <w:t xml:space="preserve">                </w:t>
      </w:r>
      <w:r w:rsidR="009A0F3E">
        <w:rPr>
          <w:sz w:val="28"/>
          <w:szCs w:val="28"/>
        </w:rPr>
        <w:t xml:space="preserve">  </w:t>
      </w:r>
      <w:r w:rsidR="00092F05">
        <w:rPr>
          <w:sz w:val="28"/>
          <w:szCs w:val="28"/>
        </w:rPr>
        <w:t xml:space="preserve"> </w:t>
      </w:r>
      <w:r w:rsidR="004347C6">
        <w:rPr>
          <w:sz w:val="28"/>
          <w:szCs w:val="28"/>
        </w:rPr>
        <w:t xml:space="preserve">  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B0684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273856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5088B9B2" w:rsidR="006231D2" w:rsidRP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0A6BA5">
        <w:rPr>
          <w:sz w:val="28"/>
          <w:szCs w:val="28"/>
        </w:rPr>
        <w:t>1</w:t>
      </w:r>
      <w:r w:rsidR="00E30967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 </w:t>
      </w:r>
      <w:r w:rsidR="00E30967">
        <w:rPr>
          <w:sz w:val="28"/>
          <w:szCs w:val="28"/>
        </w:rPr>
        <w:t>февраля</w:t>
      </w:r>
      <w:r w:rsidRPr="006231D2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603F851C" w14:textId="48831BB6" w:rsidR="00E30967" w:rsidRDefault="00E30967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Регламенте</w:t>
      </w:r>
      <w:r w:rsidRPr="009A7A6E">
        <w:rPr>
          <w:sz w:val="28"/>
          <w:szCs w:val="28"/>
        </w:rPr>
        <w:t xml:space="preserve"> Думы 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7FE25E35" w14:textId="77777777" w:rsidR="00E30967" w:rsidRPr="00D01A6D" w:rsidRDefault="00E30967" w:rsidP="00E30967">
      <w:pPr>
        <w:ind w:firstLine="709"/>
        <w:jc w:val="both"/>
        <w:rPr>
          <w:szCs w:val="28"/>
        </w:rPr>
      </w:pPr>
    </w:p>
    <w:p w14:paraId="308727A5" w14:textId="2C22357A" w:rsidR="00E30967" w:rsidRDefault="00E30967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наказах избирателей депутатам Думы </w:t>
      </w:r>
      <w:r w:rsidRPr="009A7A6E">
        <w:rPr>
          <w:sz w:val="28"/>
          <w:szCs w:val="28"/>
        </w:rPr>
        <w:t>Труновского муниципальн</w:t>
      </w:r>
      <w:r>
        <w:rPr>
          <w:sz w:val="28"/>
          <w:szCs w:val="28"/>
        </w:rPr>
        <w:t>ого округа Ставропольского края на рассмотрение Думы</w:t>
      </w:r>
      <w:r w:rsidRPr="003374A0">
        <w:rPr>
          <w:sz w:val="28"/>
          <w:szCs w:val="28"/>
        </w:rPr>
        <w:t xml:space="preserve"> </w:t>
      </w:r>
      <w:r w:rsidRPr="009A7A6E">
        <w:rPr>
          <w:sz w:val="28"/>
          <w:szCs w:val="28"/>
        </w:rPr>
        <w:t>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4C08BCD5" w14:textId="77777777" w:rsidR="00E30967" w:rsidRDefault="00E30967" w:rsidP="00E30967">
      <w:pPr>
        <w:ind w:firstLine="709"/>
        <w:jc w:val="both"/>
        <w:rPr>
          <w:sz w:val="28"/>
          <w:szCs w:val="28"/>
        </w:rPr>
      </w:pPr>
    </w:p>
    <w:p w14:paraId="707D103B" w14:textId="05801D94" w:rsidR="00E30967" w:rsidRDefault="00E30967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575A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16 июля 2021 г. № 91 «Об утверждении Порядка размещения сведений о доходах, расходах, об имуществе и обязательствах имущественного характера муниципальных служащих аппарата Думы Труновского муниципального округа Ставропольского края и Контрольно-ревизионной комиссии Труновского муниципального округа Ставропольского края, их супруг (супругов) и несовершеннолетних детей 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</w:t>
      </w:r>
      <w:r>
        <w:rPr>
          <w:sz w:val="28"/>
          <w:szCs w:val="28"/>
        </w:rPr>
        <w:t xml:space="preserve"> </w:t>
      </w:r>
      <w:r w:rsidRPr="00B2575A">
        <w:rPr>
          <w:sz w:val="28"/>
          <w:szCs w:val="28"/>
        </w:rPr>
        <w:t>для опубликования»</w:t>
      </w:r>
      <w:r>
        <w:rPr>
          <w:sz w:val="28"/>
          <w:szCs w:val="28"/>
        </w:rPr>
        <w:t>.</w:t>
      </w:r>
    </w:p>
    <w:p w14:paraId="08E4A864" w14:textId="77777777" w:rsidR="00E30967" w:rsidRDefault="00E30967" w:rsidP="00E30967">
      <w:pPr>
        <w:ind w:firstLine="709"/>
        <w:jc w:val="both"/>
        <w:rPr>
          <w:sz w:val="28"/>
          <w:szCs w:val="28"/>
        </w:rPr>
      </w:pPr>
    </w:p>
    <w:p w14:paraId="043665B5" w14:textId="0851AC80" w:rsidR="00E30967" w:rsidRDefault="00E30967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7D4C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</w:t>
      </w:r>
      <w:r>
        <w:rPr>
          <w:sz w:val="28"/>
          <w:szCs w:val="28"/>
        </w:rPr>
        <w:t>6</w:t>
      </w:r>
      <w:r w:rsidRPr="00457D4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457D4C">
        <w:rPr>
          <w:sz w:val="28"/>
          <w:szCs w:val="28"/>
        </w:rPr>
        <w:t xml:space="preserve"> г. № </w:t>
      </w:r>
      <w:r>
        <w:rPr>
          <w:sz w:val="28"/>
          <w:szCs w:val="28"/>
        </w:rPr>
        <w:t>133</w:t>
      </w:r>
      <w:r w:rsidRPr="00457D4C">
        <w:rPr>
          <w:sz w:val="28"/>
          <w:szCs w:val="28"/>
        </w:rPr>
        <w:t xml:space="preserve"> «</w:t>
      </w:r>
      <w:r w:rsidRPr="007F19FA">
        <w:rPr>
          <w:sz w:val="28"/>
          <w:szCs w:val="28"/>
        </w:rPr>
        <w:t>О бюджете Труновского муниципального округа Ставропольского края на 2022 год и плановый период 2023 и 2024 годов</w:t>
      </w:r>
      <w:r>
        <w:rPr>
          <w:sz w:val="28"/>
          <w:szCs w:val="28"/>
        </w:rPr>
        <w:t>»;</w:t>
      </w:r>
    </w:p>
    <w:p w14:paraId="35E879AA" w14:textId="77777777" w:rsidR="00E30967" w:rsidRPr="00D01A6D" w:rsidRDefault="00E30967" w:rsidP="00E30967">
      <w:pPr>
        <w:ind w:firstLine="709"/>
        <w:jc w:val="both"/>
        <w:rPr>
          <w:szCs w:val="28"/>
        </w:rPr>
      </w:pPr>
    </w:p>
    <w:p w14:paraId="36A560D7" w14:textId="3361BB48" w:rsidR="00E30967" w:rsidRDefault="00E30967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5A5C33">
        <w:rPr>
          <w:sz w:val="28"/>
          <w:szCs w:val="28"/>
        </w:rPr>
        <w:t xml:space="preserve"> внесении изменений в структуру администрации</w:t>
      </w:r>
      <w:r>
        <w:rPr>
          <w:sz w:val="28"/>
          <w:szCs w:val="28"/>
        </w:rPr>
        <w:t xml:space="preserve"> </w:t>
      </w:r>
      <w:r w:rsidRPr="005A5C33">
        <w:rPr>
          <w:sz w:val="28"/>
          <w:szCs w:val="28"/>
        </w:rPr>
        <w:t xml:space="preserve">Труновского муниципального округа Ставропольского края, утвержденную решением Думы Труновского муниципального округа Ставропольского края </w:t>
      </w:r>
      <w:r>
        <w:rPr>
          <w:sz w:val="28"/>
          <w:szCs w:val="28"/>
        </w:rPr>
        <w:t xml:space="preserve">                       </w:t>
      </w:r>
      <w:r w:rsidRPr="005A5C33">
        <w:rPr>
          <w:sz w:val="28"/>
          <w:szCs w:val="28"/>
        </w:rPr>
        <w:t>от 20 ноября 2020 г. № 28 «Об утверждении структуры администрации Труновского муниципального округа Ставропольского края»</w:t>
      </w:r>
      <w:r>
        <w:rPr>
          <w:sz w:val="28"/>
          <w:szCs w:val="28"/>
        </w:rPr>
        <w:t>;</w:t>
      </w:r>
    </w:p>
    <w:p w14:paraId="0180D9F9" w14:textId="77777777" w:rsidR="00E30967" w:rsidRDefault="00E30967" w:rsidP="00E30967">
      <w:pPr>
        <w:ind w:firstLine="709"/>
        <w:jc w:val="both"/>
        <w:rPr>
          <w:sz w:val="28"/>
          <w:szCs w:val="28"/>
        </w:rPr>
      </w:pPr>
    </w:p>
    <w:p w14:paraId="3DC8CFE8" w14:textId="5FA45ADE" w:rsidR="00E30967" w:rsidRDefault="00E30967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5C33">
        <w:rPr>
          <w:sz w:val="28"/>
          <w:szCs w:val="28"/>
        </w:rPr>
        <w:t>б изменении наименования отдела имущественных и земельных отношений администрации Труновского муниципального округа Ставропольского края и внесении изменений в его учредительные документы</w:t>
      </w:r>
      <w:r>
        <w:rPr>
          <w:sz w:val="28"/>
          <w:szCs w:val="28"/>
        </w:rPr>
        <w:t>;</w:t>
      </w:r>
    </w:p>
    <w:p w14:paraId="4D7E58C8" w14:textId="77777777" w:rsidR="00E2007C" w:rsidRDefault="00E2007C" w:rsidP="00E30967">
      <w:pPr>
        <w:ind w:firstLine="709"/>
        <w:jc w:val="both"/>
        <w:rPr>
          <w:sz w:val="28"/>
          <w:szCs w:val="28"/>
        </w:rPr>
      </w:pPr>
    </w:p>
    <w:p w14:paraId="5BDCC967" w14:textId="710FB7D2" w:rsidR="00E30967" w:rsidRDefault="00E2007C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007C">
        <w:rPr>
          <w:sz w:val="28"/>
          <w:szCs w:val="28"/>
        </w:rPr>
        <w:t>б утверждении генерального плана Труновского муниципального округа С</w:t>
      </w:r>
      <w:r>
        <w:rPr>
          <w:sz w:val="28"/>
          <w:szCs w:val="28"/>
        </w:rPr>
        <w:t>тавропольского края;</w:t>
      </w:r>
    </w:p>
    <w:p w14:paraId="0320D3A4" w14:textId="77777777" w:rsidR="00E2007C" w:rsidRDefault="00E2007C" w:rsidP="00E30967">
      <w:pPr>
        <w:ind w:firstLine="709"/>
        <w:jc w:val="both"/>
        <w:rPr>
          <w:sz w:val="28"/>
          <w:szCs w:val="28"/>
        </w:rPr>
      </w:pPr>
    </w:p>
    <w:p w14:paraId="21B64453" w14:textId="3A6371B3" w:rsidR="00E30967" w:rsidRDefault="00E30967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муниципальном жилищном контроле на территории Труновского </w:t>
      </w:r>
      <w:r w:rsidRPr="00D70297">
        <w:rPr>
          <w:sz w:val="28"/>
          <w:szCs w:val="28"/>
        </w:rPr>
        <w:t>муниципального округа Ставропольского</w:t>
      </w:r>
      <w:r>
        <w:rPr>
          <w:sz w:val="28"/>
          <w:szCs w:val="28"/>
        </w:rPr>
        <w:t xml:space="preserve"> края;</w:t>
      </w:r>
    </w:p>
    <w:p w14:paraId="6867DAFF" w14:textId="77777777" w:rsidR="00E30967" w:rsidRDefault="00E30967" w:rsidP="00E30967">
      <w:pPr>
        <w:ind w:firstLine="709"/>
        <w:jc w:val="both"/>
        <w:rPr>
          <w:sz w:val="28"/>
          <w:szCs w:val="28"/>
        </w:rPr>
      </w:pPr>
    </w:p>
    <w:p w14:paraId="5AC75305" w14:textId="4A139070" w:rsidR="00E30967" w:rsidRDefault="00E30967" w:rsidP="00E30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3F6CC1">
        <w:rPr>
          <w:sz w:val="28"/>
          <w:szCs w:val="28"/>
        </w:rPr>
        <w:t xml:space="preserve"> внесении изменений в прогнозный план (программу) приватизации муниципального имущества Труновского муниципального округа Ставропольского края на 2022 год</w:t>
      </w:r>
      <w:r>
        <w:rPr>
          <w:sz w:val="28"/>
          <w:szCs w:val="28"/>
        </w:rPr>
        <w:t>;</w:t>
      </w:r>
    </w:p>
    <w:p w14:paraId="2BC8BB7D" w14:textId="77777777" w:rsidR="00E30967" w:rsidRDefault="00E30967" w:rsidP="00E30967">
      <w:pPr>
        <w:jc w:val="both"/>
        <w:rPr>
          <w:sz w:val="28"/>
          <w:szCs w:val="28"/>
        </w:rPr>
      </w:pPr>
    </w:p>
    <w:p w14:paraId="4E82A0E4" w14:textId="1588459F" w:rsidR="00E30967" w:rsidRDefault="00E30967" w:rsidP="00E309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о</w:t>
      </w:r>
      <w:r w:rsidRPr="001935A4">
        <w:rPr>
          <w:sz w:val="28"/>
          <w:szCs w:val="28"/>
        </w:rPr>
        <w:t xml:space="preserve"> включении муниципального имущества Труновского муниципального округа Ставропольского края в состав муниципальной казны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04632366" w14:textId="77777777" w:rsidR="00E30967" w:rsidRDefault="00E30967" w:rsidP="00E30967">
      <w:pPr>
        <w:jc w:val="both"/>
        <w:rPr>
          <w:sz w:val="28"/>
          <w:szCs w:val="28"/>
        </w:rPr>
      </w:pPr>
    </w:p>
    <w:p w14:paraId="65A2377E" w14:textId="547A007A" w:rsidR="00E30967" w:rsidRDefault="00E30967" w:rsidP="00E309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о</w:t>
      </w:r>
      <w:r w:rsidRPr="001935A4">
        <w:rPr>
          <w:sz w:val="28"/>
          <w:szCs w:val="28"/>
        </w:rPr>
        <w:t>б утверждении перечня имущества, предлагаемого к передаче из муниципальной собственности Труновского муниципального округа Ставропольского края в государственную собственность Ставропольского края</w:t>
      </w:r>
      <w:r>
        <w:rPr>
          <w:sz w:val="28"/>
          <w:szCs w:val="28"/>
        </w:rPr>
        <w:t>;</w:t>
      </w:r>
    </w:p>
    <w:p w14:paraId="1B37BE08" w14:textId="77777777" w:rsidR="00E30967" w:rsidRDefault="00E30967" w:rsidP="00E30967">
      <w:pPr>
        <w:jc w:val="both"/>
        <w:rPr>
          <w:sz w:val="28"/>
          <w:szCs w:val="28"/>
        </w:rPr>
      </w:pPr>
    </w:p>
    <w:p w14:paraId="6FDD9A3A" w14:textId="2372A91E" w:rsidR="000C723A" w:rsidRDefault="00E30967" w:rsidP="00E309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D6BAC" w:rsidRPr="00ED6BAC">
        <w:rPr>
          <w:sz w:val="28"/>
          <w:szCs w:val="28"/>
        </w:rPr>
        <w:t>о</w:t>
      </w:r>
      <w:r w:rsidRPr="001935A4">
        <w:rPr>
          <w:sz w:val="28"/>
          <w:szCs w:val="28"/>
        </w:rPr>
        <w:t>б утверждении перечня имущества, предлагаемого к передаче из муниципальной собственности Труновского муниципального округа Ставропольского края в государственную собственность Ставропольского края</w:t>
      </w:r>
      <w:r w:rsidR="00ED6BAC">
        <w:rPr>
          <w:sz w:val="28"/>
          <w:szCs w:val="28"/>
        </w:rPr>
        <w:t>;</w:t>
      </w:r>
    </w:p>
    <w:p w14:paraId="0E825A90" w14:textId="77777777" w:rsidR="000C723A" w:rsidRDefault="000C723A" w:rsidP="00E30967">
      <w:pPr>
        <w:jc w:val="both"/>
        <w:rPr>
          <w:sz w:val="28"/>
          <w:szCs w:val="28"/>
        </w:rPr>
      </w:pPr>
    </w:p>
    <w:p w14:paraId="2D9CD968" w14:textId="53C86DFE" w:rsidR="00E30967" w:rsidRDefault="000C723A" w:rsidP="000C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723A">
        <w:rPr>
          <w:sz w:val="28"/>
          <w:szCs w:val="28"/>
        </w:rPr>
        <w:t>б исключении муниципального имущества Труновского муниципального округа Ставропольского края из состава муниципальной казны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39D8F8AA" w14:textId="77777777" w:rsidR="000C723A" w:rsidRDefault="000C723A" w:rsidP="000C723A">
      <w:pPr>
        <w:ind w:firstLine="709"/>
        <w:jc w:val="both"/>
        <w:rPr>
          <w:sz w:val="28"/>
          <w:szCs w:val="28"/>
        </w:rPr>
      </w:pPr>
    </w:p>
    <w:p w14:paraId="416C7AAC" w14:textId="6B44478D" w:rsidR="00E30967" w:rsidRDefault="00E30967" w:rsidP="00ED6BA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D6BAC" w:rsidRPr="00ED6BAC">
        <w:rPr>
          <w:sz w:val="28"/>
          <w:szCs w:val="28"/>
        </w:rPr>
        <w:t>о</w:t>
      </w:r>
      <w:r w:rsidRPr="00F47523">
        <w:rPr>
          <w:sz w:val="28"/>
          <w:szCs w:val="28"/>
        </w:rPr>
        <w:t xml:space="preserve">б утверждении ликвидационного баланса </w:t>
      </w:r>
      <w:r>
        <w:rPr>
          <w:sz w:val="28"/>
          <w:szCs w:val="28"/>
        </w:rPr>
        <w:t>а</w:t>
      </w:r>
      <w:r w:rsidRPr="00F4752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Труновского сельсовета</w:t>
      </w:r>
      <w:r w:rsidRPr="00F47523">
        <w:rPr>
          <w:sz w:val="28"/>
          <w:szCs w:val="28"/>
        </w:rPr>
        <w:t xml:space="preserve"> Труновского района Ставропольского края</w:t>
      </w:r>
      <w:r w:rsidR="00ED6BAC">
        <w:rPr>
          <w:sz w:val="28"/>
          <w:szCs w:val="28"/>
        </w:rPr>
        <w:t>;</w:t>
      </w:r>
    </w:p>
    <w:p w14:paraId="79AAF325" w14:textId="77777777" w:rsidR="00E30967" w:rsidRPr="008B15C6" w:rsidRDefault="00E30967" w:rsidP="00E30967">
      <w:pPr>
        <w:ind w:firstLine="709"/>
        <w:jc w:val="both"/>
        <w:rPr>
          <w:szCs w:val="28"/>
        </w:rPr>
      </w:pPr>
    </w:p>
    <w:p w14:paraId="06882153" w14:textId="4481E6C8" w:rsidR="00E30967" w:rsidRDefault="00ED6BAC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30967" w:rsidRPr="00F47523">
        <w:rPr>
          <w:sz w:val="28"/>
          <w:szCs w:val="28"/>
        </w:rPr>
        <w:t xml:space="preserve">б утверждении ликвидационного баланса </w:t>
      </w:r>
      <w:r w:rsidR="00E30967">
        <w:rPr>
          <w:sz w:val="28"/>
          <w:szCs w:val="28"/>
        </w:rPr>
        <w:t>а</w:t>
      </w:r>
      <w:r w:rsidR="00E30967" w:rsidRPr="00F47523">
        <w:rPr>
          <w:sz w:val="28"/>
          <w:szCs w:val="28"/>
        </w:rPr>
        <w:t xml:space="preserve">дминистрации муниципального образования </w:t>
      </w:r>
      <w:r w:rsidR="00E30967">
        <w:rPr>
          <w:sz w:val="28"/>
          <w:szCs w:val="28"/>
        </w:rPr>
        <w:t>села Подлесного</w:t>
      </w:r>
      <w:r w:rsidR="00E30967" w:rsidRPr="00F47523">
        <w:rPr>
          <w:sz w:val="28"/>
          <w:szCs w:val="28"/>
        </w:rPr>
        <w:t xml:space="preserve"> Труновского района Ставропольского края</w:t>
      </w:r>
      <w:r>
        <w:rPr>
          <w:sz w:val="28"/>
          <w:szCs w:val="28"/>
        </w:rPr>
        <w:t>;</w:t>
      </w:r>
    </w:p>
    <w:p w14:paraId="00484068" w14:textId="77777777" w:rsidR="00982E01" w:rsidRPr="008C45E0" w:rsidRDefault="00982E01" w:rsidP="00E30967">
      <w:pPr>
        <w:ind w:firstLine="709"/>
        <w:jc w:val="both"/>
        <w:rPr>
          <w:szCs w:val="28"/>
        </w:rPr>
      </w:pPr>
      <w:bookmarkStart w:id="0" w:name="_GoBack"/>
      <w:bookmarkEnd w:id="0"/>
    </w:p>
    <w:p w14:paraId="2F733469" w14:textId="79891F7D" w:rsidR="00E30967" w:rsidRDefault="00982E01" w:rsidP="00E30967">
      <w:pPr>
        <w:ind w:firstLine="709"/>
        <w:jc w:val="both"/>
        <w:rPr>
          <w:sz w:val="28"/>
          <w:szCs w:val="28"/>
        </w:rPr>
      </w:pPr>
      <w:r w:rsidRPr="00ED6BAC">
        <w:rPr>
          <w:sz w:val="28"/>
          <w:szCs w:val="28"/>
        </w:rPr>
        <w:t>о</w:t>
      </w:r>
      <w:r w:rsidRPr="00F47523">
        <w:rPr>
          <w:sz w:val="28"/>
          <w:szCs w:val="28"/>
        </w:rPr>
        <w:t xml:space="preserve">б утверждении ликвидационного баланса </w:t>
      </w:r>
      <w:r>
        <w:rPr>
          <w:sz w:val="28"/>
          <w:szCs w:val="28"/>
        </w:rPr>
        <w:t>а</w:t>
      </w:r>
      <w:r w:rsidRPr="00F47523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Безопасненского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F47523">
        <w:rPr>
          <w:sz w:val="28"/>
          <w:szCs w:val="28"/>
        </w:rPr>
        <w:t xml:space="preserve"> Труновского района Ставропольского края</w:t>
      </w:r>
      <w:r>
        <w:rPr>
          <w:sz w:val="28"/>
          <w:szCs w:val="28"/>
        </w:rPr>
        <w:t>;</w:t>
      </w:r>
    </w:p>
    <w:p w14:paraId="2F61BDC4" w14:textId="77777777" w:rsidR="00666E70" w:rsidRPr="008C45E0" w:rsidRDefault="00666E70" w:rsidP="00E30967">
      <w:pPr>
        <w:ind w:firstLine="709"/>
        <w:jc w:val="both"/>
        <w:rPr>
          <w:szCs w:val="28"/>
        </w:rPr>
      </w:pPr>
    </w:p>
    <w:p w14:paraId="1A05557E" w14:textId="7A45E840" w:rsidR="00666E70" w:rsidRPr="008B15C6" w:rsidRDefault="00666E70" w:rsidP="00666E70">
      <w:pPr>
        <w:ind w:firstLine="709"/>
        <w:jc w:val="both"/>
        <w:rPr>
          <w:szCs w:val="28"/>
        </w:rPr>
      </w:pPr>
      <w:r w:rsidRPr="00ED6BAC">
        <w:rPr>
          <w:sz w:val="28"/>
          <w:szCs w:val="28"/>
        </w:rPr>
        <w:t>о</w:t>
      </w:r>
      <w:r w:rsidRPr="00F47523">
        <w:rPr>
          <w:sz w:val="28"/>
          <w:szCs w:val="28"/>
        </w:rPr>
        <w:t xml:space="preserve">б утверждении ликвидационного баланса </w:t>
      </w:r>
      <w:r>
        <w:rPr>
          <w:sz w:val="28"/>
          <w:szCs w:val="28"/>
        </w:rPr>
        <w:t>а</w:t>
      </w:r>
      <w:r w:rsidRPr="00F4752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Донского сельсовета</w:t>
      </w:r>
      <w:r w:rsidRPr="00F47523">
        <w:rPr>
          <w:sz w:val="28"/>
          <w:szCs w:val="28"/>
        </w:rPr>
        <w:t xml:space="preserve"> Труновского района Ставропольского края</w:t>
      </w:r>
      <w:r>
        <w:rPr>
          <w:sz w:val="28"/>
          <w:szCs w:val="28"/>
        </w:rPr>
        <w:t>;</w:t>
      </w:r>
    </w:p>
    <w:p w14:paraId="53B9CD49" w14:textId="77777777" w:rsidR="00666E70" w:rsidRDefault="00666E70" w:rsidP="00E30967">
      <w:pPr>
        <w:ind w:firstLine="709"/>
        <w:jc w:val="both"/>
        <w:rPr>
          <w:szCs w:val="28"/>
        </w:rPr>
      </w:pPr>
    </w:p>
    <w:p w14:paraId="72E575A5" w14:textId="0207D58B" w:rsidR="00666E70" w:rsidRPr="008B15C6" w:rsidRDefault="00666E70" w:rsidP="00666E70">
      <w:pPr>
        <w:ind w:firstLine="709"/>
        <w:jc w:val="both"/>
        <w:rPr>
          <w:szCs w:val="28"/>
        </w:rPr>
      </w:pPr>
      <w:r w:rsidRPr="00ED6BAC">
        <w:rPr>
          <w:sz w:val="28"/>
          <w:szCs w:val="28"/>
        </w:rPr>
        <w:t>о</w:t>
      </w:r>
      <w:r w:rsidRPr="00F47523">
        <w:rPr>
          <w:sz w:val="28"/>
          <w:szCs w:val="28"/>
        </w:rPr>
        <w:t xml:space="preserve">б утверждении ликвидационного баланса </w:t>
      </w:r>
      <w:r>
        <w:rPr>
          <w:sz w:val="28"/>
          <w:szCs w:val="28"/>
        </w:rPr>
        <w:t>а</w:t>
      </w:r>
      <w:r w:rsidRPr="00F4752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Кировского сельсовета</w:t>
      </w:r>
      <w:r w:rsidRPr="00F47523">
        <w:rPr>
          <w:sz w:val="28"/>
          <w:szCs w:val="28"/>
        </w:rPr>
        <w:t xml:space="preserve"> Труновского района Ставропольского края</w:t>
      </w:r>
      <w:r>
        <w:rPr>
          <w:sz w:val="28"/>
          <w:szCs w:val="28"/>
        </w:rPr>
        <w:t>;</w:t>
      </w:r>
    </w:p>
    <w:p w14:paraId="59AD92CC" w14:textId="77777777" w:rsidR="00666E70" w:rsidRPr="008B15C6" w:rsidRDefault="00666E70" w:rsidP="00E30967">
      <w:pPr>
        <w:ind w:firstLine="709"/>
        <w:jc w:val="both"/>
        <w:rPr>
          <w:szCs w:val="28"/>
        </w:rPr>
      </w:pPr>
    </w:p>
    <w:p w14:paraId="0C505C5A" w14:textId="1CC4DDE3" w:rsidR="00E30967" w:rsidRDefault="00ED6BAC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0967" w:rsidRPr="004451B8">
        <w:rPr>
          <w:sz w:val="28"/>
          <w:szCs w:val="28"/>
        </w:rPr>
        <w:t xml:space="preserve"> досрочном прекращении полномочий </w:t>
      </w:r>
      <w:r w:rsidR="00E30967">
        <w:rPr>
          <w:sz w:val="28"/>
          <w:szCs w:val="28"/>
        </w:rPr>
        <w:t>председателя</w:t>
      </w:r>
      <w:r w:rsidR="00E30967" w:rsidRPr="004451B8">
        <w:rPr>
          <w:sz w:val="28"/>
          <w:szCs w:val="28"/>
        </w:rPr>
        <w:t xml:space="preserve"> Думы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01F3B26E" w14:textId="77777777" w:rsidR="00E30967" w:rsidRPr="008C45E0" w:rsidRDefault="00E30967" w:rsidP="00E30967">
      <w:pPr>
        <w:ind w:firstLine="709"/>
        <w:jc w:val="both"/>
        <w:rPr>
          <w:szCs w:val="28"/>
        </w:rPr>
      </w:pPr>
    </w:p>
    <w:p w14:paraId="4DBECBC2" w14:textId="6A3DE6B4" w:rsidR="00E30967" w:rsidRDefault="00ED6BAC" w:rsidP="00E3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0967" w:rsidRPr="004451B8">
        <w:rPr>
          <w:sz w:val="28"/>
          <w:szCs w:val="28"/>
        </w:rPr>
        <w:t>б избрании председателя Думы Труновского муниципального округа Ставропольского края</w:t>
      </w:r>
      <w:r w:rsidR="00E30967">
        <w:rPr>
          <w:sz w:val="28"/>
          <w:szCs w:val="28"/>
        </w:rPr>
        <w:t>.</w:t>
      </w:r>
    </w:p>
    <w:p w14:paraId="0CCD750C" w14:textId="09781EBA" w:rsidR="003A5F58" w:rsidRPr="008C45E0" w:rsidRDefault="003A5F58" w:rsidP="003A5F58">
      <w:pPr>
        <w:ind w:firstLine="709"/>
        <w:jc w:val="both"/>
        <w:rPr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3A5F58" w:rsidRDefault="00075112" w:rsidP="00205211">
      <w:pPr>
        <w:ind w:firstLine="708"/>
        <w:jc w:val="both"/>
        <w:rPr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3A5F58" w:rsidRDefault="004347C6" w:rsidP="00075112">
      <w:pPr>
        <w:ind w:firstLine="708"/>
        <w:jc w:val="both"/>
        <w:rPr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656EC688" w14:textId="77777777" w:rsidR="00DF2A3F" w:rsidRDefault="00DF2A3F" w:rsidP="008C45E0">
      <w:pPr>
        <w:spacing w:line="240" w:lineRule="exact"/>
        <w:jc w:val="both"/>
        <w:rPr>
          <w:sz w:val="28"/>
          <w:szCs w:val="28"/>
        </w:rPr>
      </w:pPr>
    </w:p>
    <w:p w14:paraId="5C7921BC" w14:textId="77777777" w:rsidR="00273856" w:rsidRDefault="00273856" w:rsidP="008C45E0">
      <w:pPr>
        <w:spacing w:line="240" w:lineRule="exact"/>
        <w:jc w:val="both"/>
        <w:rPr>
          <w:sz w:val="28"/>
          <w:szCs w:val="28"/>
        </w:rPr>
      </w:pPr>
    </w:p>
    <w:p w14:paraId="0D5F34DB" w14:textId="77777777" w:rsidR="008C45E0" w:rsidRDefault="008C45E0" w:rsidP="008C45E0">
      <w:pPr>
        <w:spacing w:line="240" w:lineRule="exact"/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4EACE0B2" w14:textId="51A18E21" w:rsidR="00ED4F91" w:rsidRPr="008C45E0" w:rsidRDefault="006140AD" w:rsidP="0075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D768B2">
        <w:rPr>
          <w:sz w:val="28"/>
          <w:szCs w:val="28"/>
        </w:rPr>
        <w:t>Л.П. Арестов</w:t>
      </w:r>
    </w:p>
    <w:sectPr w:rsidR="00ED4F91" w:rsidRPr="008C45E0" w:rsidSect="008C45E0">
      <w:headerReference w:type="default" r:id="rId8"/>
      <w:pgSz w:w="11906" w:h="16838"/>
      <w:pgMar w:top="1134" w:right="567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6FF6" w14:textId="77777777" w:rsidR="00CB4345" w:rsidRDefault="00CB4345" w:rsidP="00CB4345">
      <w:r>
        <w:separator/>
      </w:r>
    </w:p>
  </w:endnote>
  <w:endnote w:type="continuationSeparator" w:id="0">
    <w:p w14:paraId="7D2EB7DC" w14:textId="77777777" w:rsidR="00CB4345" w:rsidRDefault="00CB4345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6B2D" w14:textId="77777777" w:rsidR="00CB4345" w:rsidRDefault="00CB4345" w:rsidP="00CB4345">
      <w:r>
        <w:separator/>
      </w:r>
    </w:p>
  </w:footnote>
  <w:footnote w:type="continuationSeparator" w:id="0">
    <w:p w14:paraId="471413A2" w14:textId="77777777" w:rsidR="00CB4345" w:rsidRDefault="00CB4345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6"/>
    <w:rsid w:val="00002414"/>
    <w:rsid w:val="0002095F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C723A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929E8"/>
    <w:rsid w:val="003A5F58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431B8"/>
    <w:rsid w:val="005A69DE"/>
    <w:rsid w:val="005B5849"/>
    <w:rsid w:val="005C0659"/>
    <w:rsid w:val="006140AD"/>
    <w:rsid w:val="006231D2"/>
    <w:rsid w:val="00624218"/>
    <w:rsid w:val="00653322"/>
    <w:rsid w:val="00666E70"/>
    <w:rsid w:val="00685368"/>
    <w:rsid w:val="006971C2"/>
    <w:rsid w:val="006A7D8C"/>
    <w:rsid w:val="006C76DB"/>
    <w:rsid w:val="0070430E"/>
    <w:rsid w:val="00725356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35DA3"/>
    <w:rsid w:val="00885265"/>
    <w:rsid w:val="008C300F"/>
    <w:rsid w:val="008C45E0"/>
    <w:rsid w:val="008C4633"/>
    <w:rsid w:val="008D214A"/>
    <w:rsid w:val="008E5B94"/>
    <w:rsid w:val="00907DFA"/>
    <w:rsid w:val="009119B7"/>
    <w:rsid w:val="0093292F"/>
    <w:rsid w:val="00934A71"/>
    <w:rsid w:val="00947284"/>
    <w:rsid w:val="00955B21"/>
    <w:rsid w:val="00971C02"/>
    <w:rsid w:val="00982E01"/>
    <w:rsid w:val="0098432B"/>
    <w:rsid w:val="0099597D"/>
    <w:rsid w:val="009A0F3E"/>
    <w:rsid w:val="009B1F61"/>
    <w:rsid w:val="009B2257"/>
    <w:rsid w:val="009B3806"/>
    <w:rsid w:val="009B39C9"/>
    <w:rsid w:val="009D4644"/>
    <w:rsid w:val="00A17B87"/>
    <w:rsid w:val="00A20000"/>
    <w:rsid w:val="00A20A65"/>
    <w:rsid w:val="00A347EF"/>
    <w:rsid w:val="00A83E0A"/>
    <w:rsid w:val="00A876E3"/>
    <w:rsid w:val="00A917B7"/>
    <w:rsid w:val="00A961D6"/>
    <w:rsid w:val="00A96F5C"/>
    <w:rsid w:val="00AB3EA1"/>
    <w:rsid w:val="00AF23E8"/>
    <w:rsid w:val="00B040EF"/>
    <w:rsid w:val="00B0574B"/>
    <w:rsid w:val="00B06844"/>
    <w:rsid w:val="00B134A0"/>
    <w:rsid w:val="00B42243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23978"/>
    <w:rsid w:val="00D245B7"/>
    <w:rsid w:val="00D31B19"/>
    <w:rsid w:val="00D40248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2007C"/>
    <w:rsid w:val="00E30967"/>
    <w:rsid w:val="00E470BF"/>
    <w:rsid w:val="00E561C4"/>
    <w:rsid w:val="00E86EB8"/>
    <w:rsid w:val="00EC0AC1"/>
    <w:rsid w:val="00ED42F1"/>
    <w:rsid w:val="00ED4F91"/>
    <w:rsid w:val="00ED6BAC"/>
    <w:rsid w:val="00EF328B"/>
    <w:rsid w:val="00F01C34"/>
    <w:rsid w:val="00F10861"/>
    <w:rsid w:val="00F27B01"/>
    <w:rsid w:val="00F303AE"/>
    <w:rsid w:val="00F445E2"/>
    <w:rsid w:val="00F73439"/>
    <w:rsid w:val="00F80BC0"/>
    <w:rsid w:val="00F81208"/>
    <w:rsid w:val="00F9416E"/>
    <w:rsid w:val="00FA2C4F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328CC580-3F13-4A3F-BB87-1AA18E67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32A0-A182-4F59-B776-75AB9404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2022-02-08T06:08:00Z</cp:lastPrinted>
  <dcterms:created xsi:type="dcterms:W3CDTF">2021-05-13T12:00:00Z</dcterms:created>
  <dcterms:modified xsi:type="dcterms:W3CDTF">2022-02-11T06:26:00Z</dcterms:modified>
</cp:coreProperties>
</file>