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58" w:rsidRDefault="001A0BD2" w:rsidP="00E62B58">
      <w:pPr>
        <w:pStyle w:val="11"/>
        <w:shd w:val="clear" w:color="auto" w:fill="auto"/>
        <w:tabs>
          <w:tab w:val="left" w:pos="567"/>
        </w:tabs>
        <w:spacing w:after="0" w:line="240" w:lineRule="exact"/>
        <w:contextualSpacing/>
        <w:rPr>
          <w:sz w:val="28"/>
          <w:szCs w:val="28"/>
        </w:rPr>
      </w:pPr>
      <w:r>
        <w:rPr>
          <w:sz w:val="28"/>
          <w:szCs w:val="28"/>
        </w:rPr>
        <w:t>С</w:t>
      </w:r>
      <w:r w:rsidR="00667297" w:rsidRPr="00F95FE3">
        <w:rPr>
          <w:sz w:val="28"/>
          <w:szCs w:val="28"/>
        </w:rPr>
        <w:t>оглашени</w:t>
      </w:r>
      <w:r>
        <w:rPr>
          <w:sz w:val="28"/>
          <w:szCs w:val="28"/>
        </w:rPr>
        <w:t xml:space="preserve">е </w:t>
      </w:r>
    </w:p>
    <w:p w:rsidR="00CE1D96" w:rsidRDefault="00667297" w:rsidP="00E62B58">
      <w:pPr>
        <w:pStyle w:val="11"/>
        <w:shd w:val="clear" w:color="auto" w:fill="auto"/>
        <w:tabs>
          <w:tab w:val="left" w:pos="567"/>
        </w:tabs>
        <w:spacing w:after="0" w:line="240" w:lineRule="exact"/>
        <w:contextualSpacing/>
        <w:rPr>
          <w:sz w:val="28"/>
          <w:szCs w:val="28"/>
        </w:rPr>
      </w:pPr>
      <w:r w:rsidRPr="00F95FE3">
        <w:rPr>
          <w:sz w:val="28"/>
          <w:szCs w:val="28"/>
        </w:rPr>
        <w:t xml:space="preserve">между администрацией </w:t>
      </w:r>
      <w:r w:rsidR="00813575">
        <w:rPr>
          <w:sz w:val="28"/>
          <w:szCs w:val="28"/>
        </w:rPr>
        <w:t>Труновского</w:t>
      </w:r>
      <w:r w:rsidRPr="00224864">
        <w:rPr>
          <w:sz w:val="28"/>
          <w:szCs w:val="28"/>
        </w:rPr>
        <w:t xml:space="preserve"> муниципального </w:t>
      </w:r>
      <w:r>
        <w:rPr>
          <w:sz w:val="28"/>
          <w:szCs w:val="28"/>
        </w:rPr>
        <w:t>округа</w:t>
      </w:r>
      <w:r w:rsidR="00E62B58">
        <w:rPr>
          <w:sz w:val="28"/>
          <w:szCs w:val="28"/>
        </w:rPr>
        <w:t xml:space="preserve"> </w:t>
      </w:r>
      <w:r w:rsidRPr="00F95FE3">
        <w:rPr>
          <w:sz w:val="28"/>
          <w:szCs w:val="28"/>
        </w:rPr>
        <w:t>Ставропольского края, представительством Территориального союза «Федерация профсоюзов Ставропольского края»</w:t>
      </w:r>
      <w:r w:rsidR="00CE1D96">
        <w:rPr>
          <w:sz w:val="28"/>
          <w:szCs w:val="28"/>
        </w:rPr>
        <w:t xml:space="preserve"> </w:t>
      </w:r>
      <w:r w:rsidRPr="00F95FE3">
        <w:rPr>
          <w:sz w:val="28"/>
          <w:szCs w:val="28"/>
        </w:rPr>
        <w:t xml:space="preserve">и </w:t>
      </w:r>
      <w:r>
        <w:rPr>
          <w:sz w:val="28"/>
          <w:szCs w:val="28"/>
        </w:rPr>
        <w:t xml:space="preserve">представительством </w:t>
      </w:r>
      <w:r w:rsidR="009913FE">
        <w:rPr>
          <w:sz w:val="28"/>
          <w:szCs w:val="28"/>
        </w:rPr>
        <w:t>Регионального С</w:t>
      </w:r>
      <w:r w:rsidRPr="00F2160B">
        <w:rPr>
          <w:sz w:val="28"/>
          <w:szCs w:val="28"/>
        </w:rPr>
        <w:t xml:space="preserve">оюза работодателей Ставропольского края </w:t>
      </w:r>
      <w:r>
        <w:rPr>
          <w:sz w:val="28"/>
          <w:szCs w:val="28"/>
        </w:rPr>
        <w:t>«</w:t>
      </w:r>
      <w:r w:rsidRPr="00F2160B">
        <w:rPr>
          <w:sz w:val="28"/>
          <w:szCs w:val="28"/>
        </w:rPr>
        <w:t>Конгресс деловых кругов Ставрополья</w:t>
      </w:r>
      <w:r>
        <w:rPr>
          <w:sz w:val="28"/>
          <w:szCs w:val="28"/>
        </w:rPr>
        <w:t>»</w:t>
      </w:r>
      <w:r w:rsidRPr="00F2160B">
        <w:rPr>
          <w:sz w:val="28"/>
          <w:szCs w:val="28"/>
        </w:rPr>
        <w:t xml:space="preserve"> в </w:t>
      </w:r>
      <w:r w:rsidR="009913FE">
        <w:rPr>
          <w:sz w:val="28"/>
          <w:szCs w:val="28"/>
        </w:rPr>
        <w:t>Труновском</w:t>
      </w:r>
      <w:r w:rsidRPr="00F2160B">
        <w:rPr>
          <w:sz w:val="28"/>
          <w:szCs w:val="28"/>
        </w:rPr>
        <w:t xml:space="preserve"> муниципальном </w:t>
      </w:r>
      <w:r>
        <w:rPr>
          <w:sz w:val="28"/>
          <w:szCs w:val="28"/>
        </w:rPr>
        <w:t>округе</w:t>
      </w:r>
      <w:r w:rsidRPr="00F2160B">
        <w:rPr>
          <w:sz w:val="28"/>
          <w:szCs w:val="28"/>
        </w:rPr>
        <w:t xml:space="preserve"> Ставропольского края</w:t>
      </w:r>
      <w:r w:rsidR="00CE1D96">
        <w:rPr>
          <w:sz w:val="28"/>
          <w:szCs w:val="28"/>
        </w:rPr>
        <w:t xml:space="preserve">, </w:t>
      </w:r>
    </w:p>
    <w:p w:rsidR="00667297" w:rsidRPr="00F95FE3" w:rsidRDefault="00667297" w:rsidP="00E62B58">
      <w:pPr>
        <w:pStyle w:val="11"/>
        <w:shd w:val="clear" w:color="auto" w:fill="auto"/>
        <w:tabs>
          <w:tab w:val="left" w:pos="567"/>
        </w:tabs>
        <w:spacing w:after="0" w:line="240" w:lineRule="exact"/>
        <w:contextualSpacing/>
        <w:rPr>
          <w:sz w:val="28"/>
          <w:szCs w:val="28"/>
        </w:rPr>
      </w:pPr>
      <w:r w:rsidRPr="00F2160B">
        <w:rPr>
          <w:sz w:val="28"/>
          <w:szCs w:val="28"/>
        </w:rPr>
        <w:t xml:space="preserve"> </w:t>
      </w:r>
      <w:r w:rsidRPr="00F95FE3">
        <w:rPr>
          <w:sz w:val="28"/>
          <w:szCs w:val="28"/>
        </w:rPr>
        <w:t>на 2022-2024 годы</w:t>
      </w:r>
    </w:p>
    <w:p w:rsidR="00DA614E" w:rsidRPr="00295405" w:rsidRDefault="00DA614E" w:rsidP="00295405">
      <w:pPr>
        <w:pStyle w:val="ConsPlusNormal"/>
        <w:jc w:val="both"/>
        <w:rPr>
          <w:rFonts w:ascii="Times New Roman" w:hAnsi="Times New Roman" w:cs="Times New Roman"/>
          <w:sz w:val="28"/>
          <w:szCs w:val="28"/>
        </w:rPr>
      </w:pPr>
    </w:p>
    <w:p w:rsidR="00DA614E" w:rsidRPr="0066425A" w:rsidRDefault="00DA614E" w:rsidP="00295405">
      <w:pPr>
        <w:pStyle w:val="ConsPlusNormal"/>
        <w:ind w:firstLine="540"/>
        <w:jc w:val="both"/>
        <w:rPr>
          <w:rFonts w:ascii="Times New Roman" w:hAnsi="Times New Roman" w:cs="Times New Roman"/>
          <w:sz w:val="28"/>
          <w:szCs w:val="28"/>
        </w:rPr>
      </w:pPr>
      <w:r w:rsidRPr="0066425A">
        <w:rPr>
          <w:rFonts w:ascii="Times New Roman" w:hAnsi="Times New Roman" w:cs="Times New Roman"/>
          <w:sz w:val="28"/>
          <w:szCs w:val="28"/>
        </w:rPr>
        <w:t xml:space="preserve">Администрация Труновского муниципального </w:t>
      </w:r>
      <w:r w:rsidR="009913FE" w:rsidRPr="0066425A">
        <w:rPr>
          <w:rFonts w:ascii="Times New Roman" w:hAnsi="Times New Roman" w:cs="Times New Roman"/>
          <w:sz w:val="28"/>
          <w:szCs w:val="28"/>
        </w:rPr>
        <w:t>округа</w:t>
      </w:r>
      <w:r w:rsidRPr="0066425A">
        <w:rPr>
          <w:rFonts w:ascii="Times New Roman" w:hAnsi="Times New Roman" w:cs="Times New Roman"/>
          <w:sz w:val="28"/>
          <w:szCs w:val="28"/>
        </w:rPr>
        <w:t xml:space="preserve"> Ставропольского края (далее </w:t>
      </w:r>
      <w:r w:rsidR="00295405" w:rsidRPr="0066425A">
        <w:rPr>
          <w:rFonts w:ascii="Times New Roman" w:hAnsi="Times New Roman" w:cs="Times New Roman"/>
          <w:sz w:val="28"/>
          <w:szCs w:val="28"/>
        </w:rPr>
        <w:t>–</w:t>
      </w:r>
      <w:r w:rsidRPr="0066425A">
        <w:rPr>
          <w:rFonts w:ascii="Times New Roman" w:hAnsi="Times New Roman" w:cs="Times New Roman"/>
          <w:sz w:val="28"/>
          <w:szCs w:val="28"/>
        </w:rPr>
        <w:t xml:space="preserve"> Администрация), </w:t>
      </w:r>
      <w:r w:rsidR="009913FE" w:rsidRPr="0066425A">
        <w:rPr>
          <w:rFonts w:ascii="Times New Roman" w:hAnsi="Times New Roman" w:cs="Times New Roman"/>
          <w:sz w:val="28"/>
          <w:szCs w:val="28"/>
        </w:rPr>
        <w:t xml:space="preserve">представительство Территориального союза «Федерация профсоюзов Ставропольского края» </w:t>
      </w:r>
      <w:r w:rsidRPr="0066425A">
        <w:rPr>
          <w:rFonts w:ascii="Times New Roman" w:hAnsi="Times New Roman" w:cs="Times New Roman"/>
          <w:sz w:val="28"/>
          <w:szCs w:val="28"/>
        </w:rPr>
        <w:t xml:space="preserve">(далее </w:t>
      </w:r>
      <w:r w:rsidR="00295405" w:rsidRPr="0066425A">
        <w:rPr>
          <w:rFonts w:ascii="Times New Roman" w:hAnsi="Times New Roman" w:cs="Times New Roman"/>
          <w:sz w:val="28"/>
          <w:szCs w:val="28"/>
        </w:rPr>
        <w:t>–</w:t>
      </w:r>
      <w:r w:rsidRPr="0066425A">
        <w:rPr>
          <w:rFonts w:ascii="Times New Roman" w:hAnsi="Times New Roman" w:cs="Times New Roman"/>
          <w:sz w:val="28"/>
          <w:szCs w:val="28"/>
        </w:rPr>
        <w:t xml:space="preserve"> Профсоюзы) и </w:t>
      </w:r>
      <w:r w:rsidR="009913FE" w:rsidRPr="0066425A">
        <w:rPr>
          <w:rFonts w:ascii="Times New Roman" w:hAnsi="Times New Roman" w:cs="Times New Roman"/>
          <w:sz w:val="28"/>
          <w:szCs w:val="28"/>
        </w:rPr>
        <w:t xml:space="preserve">представительство </w:t>
      </w:r>
      <w:r w:rsidRPr="0066425A">
        <w:rPr>
          <w:rFonts w:ascii="Times New Roman" w:hAnsi="Times New Roman" w:cs="Times New Roman"/>
          <w:sz w:val="28"/>
          <w:szCs w:val="28"/>
        </w:rPr>
        <w:t xml:space="preserve">Регионального Союза работодателей Ставропольского края </w:t>
      </w:r>
      <w:r w:rsidR="00295405" w:rsidRPr="0066425A">
        <w:rPr>
          <w:rFonts w:ascii="Times New Roman" w:hAnsi="Times New Roman" w:cs="Times New Roman"/>
          <w:sz w:val="28"/>
          <w:szCs w:val="28"/>
        </w:rPr>
        <w:t>«</w:t>
      </w:r>
      <w:r w:rsidRPr="0066425A">
        <w:rPr>
          <w:rFonts w:ascii="Times New Roman" w:hAnsi="Times New Roman" w:cs="Times New Roman"/>
          <w:sz w:val="28"/>
          <w:szCs w:val="28"/>
        </w:rPr>
        <w:t>Конгресс деловых кругов Ставрополья</w:t>
      </w:r>
      <w:r w:rsidR="00295405" w:rsidRPr="0066425A">
        <w:rPr>
          <w:rFonts w:ascii="Times New Roman" w:hAnsi="Times New Roman" w:cs="Times New Roman"/>
          <w:sz w:val="28"/>
          <w:szCs w:val="28"/>
        </w:rPr>
        <w:t>»</w:t>
      </w:r>
      <w:r w:rsidRPr="0066425A">
        <w:rPr>
          <w:rFonts w:ascii="Times New Roman" w:hAnsi="Times New Roman" w:cs="Times New Roman"/>
          <w:sz w:val="28"/>
          <w:szCs w:val="28"/>
        </w:rPr>
        <w:t xml:space="preserve"> в Труновском муниципальном </w:t>
      </w:r>
      <w:r w:rsidR="009913FE" w:rsidRPr="0066425A">
        <w:rPr>
          <w:rFonts w:ascii="Times New Roman" w:hAnsi="Times New Roman" w:cs="Times New Roman"/>
          <w:sz w:val="28"/>
          <w:szCs w:val="28"/>
        </w:rPr>
        <w:t>округе</w:t>
      </w:r>
      <w:r w:rsidRPr="0066425A">
        <w:rPr>
          <w:rFonts w:ascii="Times New Roman" w:hAnsi="Times New Roman" w:cs="Times New Roman"/>
          <w:sz w:val="28"/>
          <w:szCs w:val="28"/>
        </w:rPr>
        <w:t xml:space="preserve"> Ставропольского края (далее </w:t>
      </w:r>
      <w:r w:rsidR="009913FE" w:rsidRPr="0066425A">
        <w:rPr>
          <w:rFonts w:ascii="Times New Roman" w:hAnsi="Times New Roman" w:cs="Times New Roman"/>
          <w:sz w:val="28"/>
          <w:szCs w:val="28"/>
        </w:rPr>
        <w:t>–</w:t>
      </w:r>
      <w:r w:rsidRPr="0066425A">
        <w:rPr>
          <w:rFonts w:ascii="Times New Roman" w:hAnsi="Times New Roman" w:cs="Times New Roman"/>
          <w:sz w:val="28"/>
          <w:szCs w:val="28"/>
        </w:rPr>
        <w:t xml:space="preserve"> Работодатели),</w:t>
      </w:r>
      <w:r w:rsidRPr="00295405">
        <w:rPr>
          <w:rFonts w:ascii="Times New Roman" w:hAnsi="Times New Roman" w:cs="Times New Roman"/>
          <w:sz w:val="28"/>
          <w:szCs w:val="28"/>
        </w:rPr>
        <w:t xml:space="preserve"> совместно именуемые в дальнейшем Стороны, в соответствии с Трудовым </w:t>
      </w:r>
      <w:hyperlink r:id="rId7" w:history="1">
        <w:r w:rsidRPr="00295405">
          <w:rPr>
            <w:rFonts w:ascii="Times New Roman" w:hAnsi="Times New Roman" w:cs="Times New Roman"/>
            <w:sz w:val="28"/>
            <w:szCs w:val="28"/>
          </w:rPr>
          <w:t>кодексом</w:t>
        </w:r>
      </w:hyperlink>
      <w:r w:rsidRPr="00295405">
        <w:rPr>
          <w:rFonts w:ascii="Times New Roman" w:hAnsi="Times New Roman" w:cs="Times New Roman"/>
          <w:sz w:val="28"/>
          <w:szCs w:val="28"/>
        </w:rPr>
        <w:t xml:space="preserve"> Российской Федерации, Федеральными законами </w:t>
      </w:r>
      <w:r w:rsidR="00295405">
        <w:rPr>
          <w:rFonts w:ascii="Times New Roman" w:hAnsi="Times New Roman" w:cs="Times New Roman"/>
          <w:sz w:val="28"/>
          <w:szCs w:val="28"/>
        </w:rPr>
        <w:t>«</w:t>
      </w:r>
      <w:hyperlink r:id="rId8" w:history="1">
        <w:r w:rsidRPr="00295405">
          <w:rPr>
            <w:rFonts w:ascii="Times New Roman" w:hAnsi="Times New Roman" w:cs="Times New Roman"/>
            <w:sz w:val="28"/>
            <w:szCs w:val="28"/>
          </w:rPr>
          <w:t>О профессиональных союзах</w:t>
        </w:r>
      </w:hyperlink>
      <w:r w:rsidRPr="00295405">
        <w:rPr>
          <w:rFonts w:ascii="Times New Roman" w:hAnsi="Times New Roman" w:cs="Times New Roman"/>
          <w:sz w:val="28"/>
          <w:szCs w:val="28"/>
        </w:rPr>
        <w:t>, их правах и гарантиях деятельности</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w:t>
      </w:r>
      <w:hyperlink r:id="rId9" w:history="1">
        <w:r w:rsidR="00295405">
          <w:rPr>
            <w:rFonts w:ascii="Times New Roman" w:hAnsi="Times New Roman" w:cs="Times New Roman"/>
            <w:sz w:val="28"/>
            <w:szCs w:val="28"/>
          </w:rPr>
          <w:t>«</w:t>
        </w:r>
        <w:r w:rsidRPr="00295405">
          <w:rPr>
            <w:rFonts w:ascii="Times New Roman" w:hAnsi="Times New Roman" w:cs="Times New Roman"/>
            <w:sz w:val="28"/>
            <w:szCs w:val="28"/>
          </w:rPr>
          <w:t>Об объединениях работодателей</w:t>
        </w:r>
        <w:r w:rsidR="00295405">
          <w:rPr>
            <w:rFonts w:ascii="Times New Roman" w:hAnsi="Times New Roman" w:cs="Times New Roman"/>
            <w:sz w:val="28"/>
            <w:szCs w:val="28"/>
          </w:rPr>
          <w:t>»</w:t>
        </w:r>
      </w:hyperlink>
      <w:r w:rsidRPr="00295405">
        <w:rPr>
          <w:rFonts w:ascii="Times New Roman" w:hAnsi="Times New Roman" w:cs="Times New Roman"/>
          <w:sz w:val="28"/>
          <w:szCs w:val="28"/>
        </w:rPr>
        <w:t xml:space="preserve">, </w:t>
      </w:r>
      <w:hyperlink r:id="rId10" w:history="1">
        <w:r w:rsidRPr="00295405">
          <w:rPr>
            <w:rFonts w:ascii="Times New Roman" w:hAnsi="Times New Roman" w:cs="Times New Roman"/>
            <w:sz w:val="28"/>
            <w:szCs w:val="28"/>
          </w:rPr>
          <w:t>Законом</w:t>
        </w:r>
      </w:hyperlink>
      <w:r w:rsidRPr="00295405">
        <w:rPr>
          <w:rFonts w:ascii="Times New Roman" w:hAnsi="Times New Roman" w:cs="Times New Roman"/>
          <w:sz w:val="28"/>
          <w:szCs w:val="28"/>
        </w:rPr>
        <w:t xml:space="preserve"> Ставропольского края </w:t>
      </w:r>
      <w:r w:rsidR="00295405">
        <w:rPr>
          <w:rFonts w:ascii="Times New Roman" w:hAnsi="Times New Roman" w:cs="Times New Roman"/>
          <w:sz w:val="28"/>
          <w:szCs w:val="28"/>
        </w:rPr>
        <w:t>«</w:t>
      </w:r>
      <w:r w:rsidRPr="00295405">
        <w:rPr>
          <w:rFonts w:ascii="Times New Roman" w:hAnsi="Times New Roman" w:cs="Times New Roman"/>
          <w:sz w:val="28"/>
          <w:szCs w:val="28"/>
        </w:rPr>
        <w:t>О некоторых вопросах социального партнерства в сфере труда</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и </w:t>
      </w:r>
      <w:hyperlink r:id="rId11" w:history="1">
        <w:r w:rsidRPr="00295405">
          <w:rPr>
            <w:rFonts w:ascii="Times New Roman" w:hAnsi="Times New Roman" w:cs="Times New Roman"/>
            <w:sz w:val="28"/>
            <w:szCs w:val="28"/>
          </w:rPr>
          <w:t>Положением</w:t>
        </w:r>
      </w:hyperlink>
      <w:r w:rsidRPr="00295405">
        <w:rPr>
          <w:rFonts w:ascii="Times New Roman" w:hAnsi="Times New Roman" w:cs="Times New Roman"/>
          <w:sz w:val="28"/>
          <w:szCs w:val="28"/>
        </w:rPr>
        <w:t xml:space="preserve"> о территориальной трехсторонней комиссии по регулированию социально-трудовых отношений Труновского муниципального </w:t>
      </w:r>
      <w:r w:rsidR="009913FE" w:rsidRPr="0066425A">
        <w:rPr>
          <w:rFonts w:ascii="Times New Roman" w:hAnsi="Times New Roman" w:cs="Times New Roman"/>
          <w:sz w:val="28"/>
          <w:szCs w:val="28"/>
        </w:rPr>
        <w:t xml:space="preserve">округа </w:t>
      </w:r>
      <w:r w:rsidRPr="0066425A">
        <w:rPr>
          <w:rFonts w:ascii="Times New Roman" w:hAnsi="Times New Roman" w:cs="Times New Roman"/>
          <w:sz w:val="28"/>
          <w:szCs w:val="28"/>
        </w:rPr>
        <w:t xml:space="preserve">Ставропольского края, утвержденным решением </w:t>
      </w:r>
      <w:r w:rsidR="00C6335F" w:rsidRPr="0066425A">
        <w:rPr>
          <w:rFonts w:ascii="Times New Roman" w:hAnsi="Times New Roman" w:cs="Times New Roman"/>
          <w:sz w:val="28"/>
          <w:szCs w:val="28"/>
        </w:rPr>
        <w:t>Думы</w:t>
      </w:r>
      <w:r w:rsidRPr="0066425A">
        <w:rPr>
          <w:rFonts w:ascii="Times New Roman" w:hAnsi="Times New Roman" w:cs="Times New Roman"/>
          <w:sz w:val="28"/>
          <w:szCs w:val="28"/>
        </w:rPr>
        <w:t xml:space="preserve"> Труновского муниципального </w:t>
      </w:r>
      <w:r w:rsidR="00C6335F" w:rsidRPr="0066425A">
        <w:rPr>
          <w:rFonts w:ascii="Times New Roman" w:hAnsi="Times New Roman" w:cs="Times New Roman"/>
          <w:sz w:val="28"/>
          <w:szCs w:val="28"/>
        </w:rPr>
        <w:t>округа</w:t>
      </w:r>
      <w:r w:rsidRPr="0066425A">
        <w:rPr>
          <w:rFonts w:ascii="Times New Roman" w:hAnsi="Times New Roman" w:cs="Times New Roman"/>
          <w:sz w:val="28"/>
          <w:szCs w:val="28"/>
        </w:rPr>
        <w:t xml:space="preserve"> Ставропольского края от 23.0</w:t>
      </w:r>
      <w:r w:rsidR="00C6335F" w:rsidRPr="0066425A">
        <w:rPr>
          <w:rFonts w:ascii="Times New Roman" w:hAnsi="Times New Roman" w:cs="Times New Roman"/>
          <w:sz w:val="28"/>
          <w:szCs w:val="28"/>
        </w:rPr>
        <w:t>3</w:t>
      </w:r>
      <w:r w:rsidRPr="0066425A">
        <w:rPr>
          <w:rFonts w:ascii="Times New Roman" w:hAnsi="Times New Roman" w:cs="Times New Roman"/>
          <w:sz w:val="28"/>
          <w:szCs w:val="28"/>
        </w:rPr>
        <w:t>.20</w:t>
      </w:r>
      <w:r w:rsidR="00C6335F" w:rsidRPr="0066425A">
        <w:rPr>
          <w:rFonts w:ascii="Times New Roman" w:hAnsi="Times New Roman" w:cs="Times New Roman"/>
          <w:sz w:val="28"/>
          <w:szCs w:val="28"/>
        </w:rPr>
        <w:t>21</w:t>
      </w:r>
      <w:r w:rsidR="00DB5404">
        <w:rPr>
          <w:rFonts w:ascii="Times New Roman" w:hAnsi="Times New Roman" w:cs="Times New Roman"/>
          <w:sz w:val="28"/>
          <w:szCs w:val="28"/>
        </w:rPr>
        <w:t xml:space="preserve"> </w:t>
      </w:r>
      <w:r w:rsidR="00295405" w:rsidRPr="0066425A">
        <w:rPr>
          <w:rFonts w:ascii="Times New Roman" w:hAnsi="Times New Roman" w:cs="Times New Roman"/>
          <w:sz w:val="28"/>
          <w:szCs w:val="28"/>
        </w:rPr>
        <w:t>№</w:t>
      </w:r>
      <w:r w:rsidR="00DB5404">
        <w:rPr>
          <w:rFonts w:ascii="Times New Roman" w:hAnsi="Times New Roman" w:cs="Times New Roman"/>
          <w:sz w:val="28"/>
          <w:szCs w:val="28"/>
        </w:rPr>
        <w:t xml:space="preserve"> </w:t>
      </w:r>
      <w:r w:rsidR="00C6335F" w:rsidRPr="0066425A">
        <w:rPr>
          <w:rFonts w:ascii="Times New Roman" w:hAnsi="Times New Roman" w:cs="Times New Roman"/>
          <w:sz w:val="28"/>
          <w:szCs w:val="28"/>
        </w:rPr>
        <w:t>35</w:t>
      </w:r>
      <w:r w:rsidRPr="0066425A">
        <w:rPr>
          <w:rFonts w:ascii="Times New Roman" w:hAnsi="Times New Roman" w:cs="Times New Roman"/>
          <w:sz w:val="28"/>
          <w:szCs w:val="28"/>
        </w:rPr>
        <w:t xml:space="preserve">, заключили настоящее соглашение на </w:t>
      </w:r>
      <w:r w:rsidR="00AC5003" w:rsidRPr="0066425A">
        <w:rPr>
          <w:rFonts w:ascii="Times New Roman" w:hAnsi="Times New Roman" w:cs="Times New Roman"/>
          <w:sz w:val="28"/>
          <w:szCs w:val="28"/>
        </w:rPr>
        <w:t xml:space="preserve">2022-2024 </w:t>
      </w:r>
      <w:r w:rsidRPr="0066425A">
        <w:rPr>
          <w:rFonts w:ascii="Times New Roman" w:hAnsi="Times New Roman" w:cs="Times New Roman"/>
          <w:sz w:val="28"/>
          <w:szCs w:val="28"/>
        </w:rPr>
        <w:t>годы (далее</w:t>
      </w:r>
      <w:r w:rsidR="00DB5404">
        <w:rPr>
          <w:rFonts w:ascii="Times New Roman" w:hAnsi="Times New Roman" w:cs="Times New Roman"/>
          <w:sz w:val="28"/>
          <w:szCs w:val="28"/>
        </w:rPr>
        <w:t xml:space="preserve"> - </w:t>
      </w:r>
      <w:r w:rsidRPr="0066425A">
        <w:rPr>
          <w:rFonts w:ascii="Times New Roman" w:hAnsi="Times New Roman" w:cs="Times New Roman"/>
          <w:sz w:val="28"/>
          <w:szCs w:val="28"/>
        </w:rPr>
        <w:t xml:space="preserve">Соглашение), устанавливающее общие принципы регулирования социально-трудовых и связанных с ними экономических отношений в Труновском муниципальном </w:t>
      </w:r>
      <w:r w:rsidR="009913FE" w:rsidRPr="0066425A">
        <w:rPr>
          <w:rFonts w:ascii="Times New Roman" w:hAnsi="Times New Roman" w:cs="Times New Roman"/>
          <w:sz w:val="28"/>
          <w:szCs w:val="28"/>
        </w:rPr>
        <w:t xml:space="preserve">округе </w:t>
      </w:r>
      <w:r w:rsidRPr="0066425A">
        <w:rPr>
          <w:rFonts w:ascii="Times New Roman" w:hAnsi="Times New Roman" w:cs="Times New Roman"/>
          <w:sz w:val="28"/>
          <w:szCs w:val="28"/>
        </w:rPr>
        <w:t xml:space="preserve">Ставропольского края в </w:t>
      </w:r>
      <w:r w:rsidR="00AC5003" w:rsidRPr="0066425A">
        <w:rPr>
          <w:rFonts w:ascii="Times New Roman" w:hAnsi="Times New Roman" w:cs="Times New Roman"/>
          <w:sz w:val="28"/>
          <w:szCs w:val="28"/>
        </w:rPr>
        <w:t xml:space="preserve">2022-2024 </w:t>
      </w:r>
      <w:r w:rsidRPr="0066425A">
        <w:rPr>
          <w:rFonts w:ascii="Times New Roman" w:hAnsi="Times New Roman" w:cs="Times New Roman"/>
          <w:sz w:val="28"/>
          <w:szCs w:val="28"/>
        </w:rPr>
        <w:t>годах и порядок совместных действий по их реализации.</w:t>
      </w:r>
    </w:p>
    <w:p w:rsidR="00DA614E" w:rsidRPr="00295405" w:rsidRDefault="00DA614E" w:rsidP="00295405">
      <w:pPr>
        <w:pStyle w:val="ConsPlusNormal"/>
        <w:ind w:firstLine="540"/>
        <w:jc w:val="both"/>
        <w:rPr>
          <w:rFonts w:ascii="Times New Roman" w:hAnsi="Times New Roman" w:cs="Times New Roman"/>
          <w:sz w:val="28"/>
          <w:szCs w:val="28"/>
        </w:rPr>
      </w:pPr>
      <w:r w:rsidRPr="0066425A">
        <w:rPr>
          <w:rFonts w:ascii="Times New Roman" w:hAnsi="Times New Roman" w:cs="Times New Roman"/>
          <w:sz w:val="28"/>
          <w:szCs w:val="28"/>
        </w:rPr>
        <w:t xml:space="preserve">Главной задачей на период действия Соглашения Стороны считают </w:t>
      </w:r>
      <w:r w:rsidR="00F221C1" w:rsidRPr="0066425A">
        <w:rPr>
          <w:rFonts w:ascii="Times New Roman" w:hAnsi="Times New Roman" w:cs="Times New Roman"/>
          <w:sz w:val="28"/>
          <w:szCs w:val="28"/>
        </w:rPr>
        <w:t>повышение</w:t>
      </w:r>
      <w:r w:rsidR="001B0497">
        <w:rPr>
          <w:rFonts w:ascii="Times New Roman" w:hAnsi="Times New Roman" w:cs="Times New Roman"/>
          <w:sz w:val="28"/>
          <w:szCs w:val="28"/>
        </w:rPr>
        <w:t xml:space="preserve"> </w:t>
      </w:r>
      <w:r w:rsidR="00F221C1" w:rsidRPr="0066425A">
        <w:rPr>
          <w:rFonts w:ascii="Times New Roman" w:hAnsi="Times New Roman" w:cs="Times New Roman"/>
          <w:sz w:val="28"/>
          <w:szCs w:val="28"/>
        </w:rPr>
        <w:t xml:space="preserve">благосостояния и снижение уровня бедности, обеспечение </w:t>
      </w:r>
      <w:r w:rsidRPr="0066425A">
        <w:rPr>
          <w:rFonts w:ascii="Times New Roman" w:hAnsi="Times New Roman" w:cs="Times New Roman"/>
          <w:sz w:val="28"/>
          <w:szCs w:val="28"/>
        </w:rPr>
        <w:t xml:space="preserve">устойчивого роста численности </w:t>
      </w:r>
      <w:r w:rsidR="00F221C1" w:rsidRPr="0066425A">
        <w:rPr>
          <w:rFonts w:ascii="Times New Roman" w:hAnsi="Times New Roman" w:cs="Times New Roman"/>
          <w:sz w:val="28"/>
          <w:szCs w:val="28"/>
        </w:rPr>
        <w:t>и</w:t>
      </w:r>
      <w:r w:rsidRPr="0066425A">
        <w:rPr>
          <w:rFonts w:ascii="Times New Roman" w:hAnsi="Times New Roman" w:cs="Times New Roman"/>
          <w:sz w:val="28"/>
          <w:szCs w:val="28"/>
        </w:rPr>
        <w:t xml:space="preserve"> повышение ожи</w:t>
      </w:r>
      <w:r w:rsidR="00F221C1" w:rsidRPr="0066425A">
        <w:rPr>
          <w:rFonts w:ascii="Times New Roman" w:hAnsi="Times New Roman" w:cs="Times New Roman"/>
          <w:sz w:val="28"/>
          <w:szCs w:val="28"/>
        </w:rPr>
        <w:t xml:space="preserve">даемой продолжительности жизни </w:t>
      </w:r>
      <w:r w:rsidRPr="0066425A">
        <w:rPr>
          <w:rFonts w:ascii="Times New Roman" w:hAnsi="Times New Roman" w:cs="Times New Roman"/>
          <w:sz w:val="28"/>
          <w:szCs w:val="28"/>
        </w:rPr>
        <w:t xml:space="preserve">населения Труновского муниципального </w:t>
      </w:r>
      <w:r w:rsidR="009913FE" w:rsidRPr="0066425A">
        <w:rPr>
          <w:rFonts w:ascii="Times New Roman" w:hAnsi="Times New Roman" w:cs="Times New Roman"/>
          <w:sz w:val="28"/>
          <w:szCs w:val="28"/>
        </w:rPr>
        <w:t xml:space="preserve">округа </w:t>
      </w:r>
      <w:r w:rsidRPr="0066425A">
        <w:rPr>
          <w:rFonts w:ascii="Times New Roman" w:hAnsi="Times New Roman" w:cs="Times New Roman"/>
          <w:sz w:val="28"/>
          <w:szCs w:val="28"/>
        </w:rPr>
        <w:t xml:space="preserve">Ставропольского края, улучшение жилищных условий, ускорение технологического развития Труновского муниципального </w:t>
      </w:r>
      <w:r w:rsidR="009913FE" w:rsidRPr="0066425A">
        <w:rPr>
          <w:rFonts w:ascii="Times New Roman" w:hAnsi="Times New Roman" w:cs="Times New Roman"/>
          <w:sz w:val="28"/>
          <w:szCs w:val="28"/>
        </w:rPr>
        <w:t>округа</w:t>
      </w:r>
      <w:r w:rsidR="001B0497">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увеличение количества организаций, осуществляющих технологические инновации, обеспечение ускоренного внедрения цифровых технологий в экономике и социальной сфере, обеспечение темпов экономического роста не ниже </w:t>
      </w:r>
      <w:proofErr w:type="spellStart"/>
      <w:r w:rsidRPr="00295405">
        <w:rPr>
          <w:rFonts w:ascii="Times New Roman" w:hAnsi="Times New Roman" w:cs="Times New Roman"/>
          <w:sz w:val="28"/>
          <w:szCs w:val="28"/>
        </w:rPr>
        <w:t>среднекраевого</w:t>
      </w:r>
      <w:proofErr w:type="spellEnd"/>
      <w:r w:rsidRPr="00295405">
        <w:rPr>
          <w:rFonts w:ascii="Times New Roman" w:hAnsi="Times New Roman" w:cs="Times New Roman"/>
          <w:sz w:val="28"/>
          <w:szCs w:val="28"/>
        </w:rPr>
        <w:t xml:space="preserve"> при сохранении макроэкономической стабильности</w:t>
      </w:r>
      <w:r w:rsidR="00AC5003">
        <w:rPr>
          <w:rFonts w:ascii="Times New Roman" w:hAnsi="Times New Roman" w:cs="Times New Roman"/>
          <w:sz w:val="28"/>
          <w:szCs w:val="28"/>
        </w:rPr>
        <w:t>,</w:t>
      </w:r>
      <w:r w:rsidRPr="00295405">
        <w:rPr>
          <w:rFonts w:ascii="Times New Roman" w:hAnsi="Times New Roman" w:cs="Times New Roman"/>
          <w:sz w:val="28"/>
          <w:szCs w:val="28"/>
        </w:rPr>
        <w:t xml:space="preserve"> 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r w:rsidRPr="00295405">
        <w:rPr>
          <w:rFonts w:ascii="Times New Roman" w:hAnsi="Times New Roman" w:cs="Times New Roman"/>
          <w:sz w:val="28"/>
          <w:szCs w:val="28"/>
        </w:rPr>
        <w:t>экспортно</w:t>
      </w:r>
      <w:proofErr w:type="spellEnd"/>
      <w:r w:rsidRPr="00295405">
        <w:rPr>
          <w:rFonts w:ascii="Times New Roman" w:hAnsi="Times New Roman" w:cs="Times New Roman"/>
          <w:sz w:val="28"/>
          <w:szCs w:val="28"/>
        </w:rPr>
        <w:t xml:space="preserve"> ориентированного сектора, развивающегося на основе современных технологий и обеспеченного высококвалифицированными кадрами, создание условий для развития малого и среднего предпринимательства, обеспечение благоприятных условий осуществления деятельности </w:t>
      </w:r>
      <w:proofErr w:type="spellStart"/>
      <w:r w:rsidRPr="00295405">
        <w:rPr>
          <w:rFonts w:ascii="Times New Roman" w:hAnsi="Times New Roman" w:cs="Times New Roman"/>
          <w:sz w:val="28"/>
          <w:szCs w:val="28"/>
        </w:rPr>
        <w:t>самозанятыми</w:t>
      </w:r>
      <w:proofErr w:type="spellEnd"/>
      <w:r w:rsidRPr="00295405">
        <w:rPr>
          <w:rFonts w:ascii="Times New Roman" w:hAnsi="Times New Roman" w:cs="Times New Roman"/>
          <w:sz w:val="28"/>
          <w:szCs w:val="28"/>
        </w:rPr>
        <w:t xml:space="preserve"> гражданами, роста их доли в малом бизнесе.</w:t>
      </w:r>
    </w:p>
    <w:p w:rsidR="00DA614E" w:rsidRPr="0066425A"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Стороны исходят из того, что решение указанных задач достигается за счет реализации мероприятий национальных проектов (программ), </w:t>
      </w:r>
      <w:r w:rsidR="007F3944">
        <w:rPr>
          <w:rFonts w:ascii="Times New Roman" w:hAnsi="Times New Roman" w:cs="Times New Roman"/>
          <w:sz w:val="28"/>
          <w:szCs w:val="28"/>
        </w:rPr>
        <w:t>У</w:t>
      </w:r>
      <w:r w:rsidR="00AC5003" w:rsidRPr="001A0BD2">
        <w:rPr>
          <w:rFonts w:ascii="Times New Roman" w:hAnsi="Times New Roman" w:cs="Times New Roman"/>
          <w:sz w:val="28"/>
          <w:szCs w:val="28"/>
        </w:rPr>
        <w:t>казов</w:t>
      </w:r>
      <w:r w:rsidR="007F3944">
        <w:rPr>
          <w:rFonts w:ascii="Times New Roman" w:hAnsi="Times New Roman" w:cs="Times New Roman"/>
          <w:sz w:val="28"/>
          <w:szCs w:val="28"/>
        </w:rPr>
        <w:t xml:space="preserve"> </w:t>
      </w:r>
      <w:r w:rsidR="00AC5003" w:rsidRPr="00E51EE9">
        <w:rPr>
          <w:rFonts w:ascii="Times New Roman" w:hAnsi="Times New Roman" w:cs="Times New Roman"/>
          <w:sz w:val="28"/>
          <w:szCs w:val="28"/>
        </w:rPr>
        <w:t xml:space="preserve">Президента Российской Федерации от 07 мая 2018 г. </w:t>
      </w:r>
      <w:r w:rsidR="00AC5003">
        <w:rPr>
          <w:rFonts w:ascii="Times New Roman" w:hAnsi="Times New Roman" w:cs="Times New Roman"/>
          <w:sz w:val="28"/>
          <w:szCs w:val="28"/>
        </w:rPr>
        <w:t>№</w:t>
      </w:r>
      <w:r w:rsidR="00AC5003" w:rsidRPr="00E51EE9">
        <w:rPr>
          <w:rFonts w:ascii="Times New Roman" w:hAnsi="Times New Roman" w:cs="Times New Roman"/>
          <w:sz w:val="28"/>
          <w:szCs w:val="28"/>
        </w:rPr>
        <w:t xml:space="preserve"> 204 </w:t>
      </w:r>
      <w:r w:rsidR="00AC5003">
        <w:rPr>
          <w:rFonts w:ascii="Times New Roman" w:hAnsi="Times New Roman" w:cs="Times New Roman"/>
          <w:sz w:val="28"/>
          <w:szCs w:val="28"/>
        </w:rPr>
        <w:t>«</w:t>
      </w:r>
      <w:r w:rsidR="00AC5003" w:rsidRPr="00E51EE9">
        <w:rPr>
          <w:rFonts w:ascii="Times New Roman" w:hAnsi="Times New Roman" w:cs="Times New Roman"/>
          <w:sz w:val="28"/>
          <w:szCs w:val="28"/>
        </w:rPr>
        <w:t xml:space="preserve">О национальных </w:t>
      </w:r>
      <w:r w:rsidR="00AC5003" w:rsidRPr="00E51EE9">
        <w:rPr>
          <w:rFonts w:ascii="Times New Roman" w:hAnsi="Times New Roman" w:cs="Times New Roman"/>
          <w:sz w:val="28"/>
          <w:szCs w:val="28"/>
        </w:rPr>
        <w:lastRenderedPageBreak/>
        <w:t xml:space="preserve">целях и стратегических задачах развития Российской Федерации на период до </w:t>
      </w:r>
      <w:r w:rsidR="00AC5003" w:rsidRPr="0066425A">
        <w:rPr>
          <w:rFonts w:ascii="Times New Roman" w:hAnsi="Times New Roman" w:cs="Times New Roman"/>
          <w:sz w:val="28"/>
          <w:szCs w:val="28"/>
        </w:rPr>
        <w:t>2024 года» и от 21 июля 2020 № 474 «О национальных целях развития Российской Федерации на период до 2030 года», государственных программ Ставропольского края, муниципальных программ Труновского муниципального округа</w:t>
      </w:r>
      <w:r w:rsidR="00FF5EC4" w:rsidRPr="0066425A">
        <w:rPr>
          <w:rFonts w:ascii="Times New Roman" w:hAnsi="Times New Roman" w:cs="Times New Roman"/>
          <w:sz w:val="28"/>
          <w:szCs w:val="28"/>
        </w:rPr>
        <w:t xml:space="preserve"> Ставропольского края</w:t>
      </w:r>
      <w:r w:rsidRPr="0066425A">
        <w:rPr>
          <w:rFonts w:ascii="Times New Roman" w:hAnsi="Times New Roman" w:cs="Times New Roman"/>
          <w:sz w:val="28"/>
          <w:szCs w:val="28"/>
        </w:rPr>
        <w:t>.</w:t>
      </w:r>
    </w:p>
    <w:p w:rsidR="00DA614E" w:rsidRPr="0066425A" w:rsidRDefault="00DA614E" w:rsidP="00295405">
      <w:pPr>
        <w:pStyle w:val="ConsPlusNormal"/>
        <w:ind w:firstLine="540"/>
        <w:jc w:val="both"/>
        <w:rPr>
          <w:rFonts w:ascii="Times New Roman" w:hAnsi="Times New Roman" w:cs="Times New Roman"/>
          <w:sz w:val="28"/>
          <w:szCs w:val="28"/>
        </w:rPr>
      </w:pPr>
      <w:r w:rsidRPr="0066425A">
        <w:rPr>
          <w:rFonts w:ascii="Times New Roman" w:hAnsi="Times New Roman" w:cs="Times New Roman"/>
          <w:sz w:val="28"/>
          <w:szCs w:val="28"/>
        </w:rPr>
        <w:t xml:space="preserve">Приоритетом деятельности Сторон является содействие социально-экономическому развитию Труновского муниципального </w:t>
      </w:r>
      <w:r w:rsidR="009913FE" w:rsidRPr="0066425A">
        <w:rPr>
          <w:rFonts w:ascii="Times New Roman" w:hAnsi="Times New Roman" w:cs="Times New Roman"/>
          <w:sz w:val="28"/>
          <w:szCs w:val="28"/>
        </w:rPr>
        <w:t xml:space="preserve">округа </w:t>
      </w:r>
      <w:r w:rsidRPr="0066425A">
        <w:rPr>
          <w:rFonts w:ascii="Times New Roman" w:hAnsi="Times New Roman" w:cs="Times New Roman"/>
          <w:sz w:val="28"/>
          <w:szCs w:val="28"/>
        </w:rPr>
        <w:t>Ставропольского края и обеспечение конструктивного взаимного сотрудничества.</w:t>
      </w:r>
    </w:p>
    <w:p w:rsidR="00AC5003" w:rsidRPr="0066425A" w:rsidRDefault="00AC5003" w:rsidP="00F03B9B">
      <w:pPr>
        <w:pStyle w:val="ConsPlusNormal"/>
        <w:ind w:firstLine="540"/>
        <w:jc w:val="both"/>
        <w:rPr>
          <w:rFonts w:ascii="Times New Roman" w:hAnsi="Times New Roman" w:cs="Times New Roman"/>
          <w:sz w:val="28"/>
          <w:szCs w:val="28"/>
        </w:rPr>
      </w:pPr>
      <w:r w:rsidRPr="0066425A">
        <w:rPr>
          <w:rFonts w:ascii="Times New Roman" w:hAnsi="Times New Roman" w:cs="Times New Roman"/>
          <w:sz w:val="28"/>
          <w:szCs w:val="28"/>
        </w:rPr>
        <w:t>Настоящее Соглашение является правовым актом, определяющим механизм взаимодействия Сторон в сфере социально-трудовых отношений.</w:t>
      </w:r>
    </w:p>
    <w:p w:rsidR="00DA614E" w:rsidRPr="00295405" w:rsidRDefault="00AC5003" w:rsidP="00AC5003">
      <w:pPr>
        <w:pStyle w:val="ConsPlusNormal"/>
        <w:ind w:firstLine="540"/>
        <w:jc w:val="both"/>
        <w:rPr>
          <w:rFonts w:ascii="Times New Roman" w:hAnsi="Times New Roman" w:cs="Times New Roman"/>
          <w:sz w:val="28"/>
          <w:szCs w:val="28"/>
        </w:rPr>
      </w:pPr>
      <w:r w:rsidRPr="0066425A">
        <w:rPr>
          <w:rFonts w:ascii="Times New Roman" w:hAnsi="Times New Roman" w:cs="Times New Roman"/>
          <w:sz w:val="28"/>
          <w:szCs w:val="28"/>
          <w:shd w:val="clear" w:color="auto" w:fill="FFFFFF"/>
        </w:rPr>
        <w:t>С учетом повышения роли социального партнерства, предусмотренного Конституцией Российской Федерации,</w:t>
      </w:r>
      <w:r w:rsidR="00201255">
        <w:rPr>
          <w:rFonts w:ascii="Times New Roman" w:hAnsi="Times New Roman" w:cs="Times New Roman"/>
          <w:sz w:val="28"/>
          <w:szCs w:val="28"/>
          <w:shd w:val="clear" w:color="auto" w:fill="FFFFFF"/>
        </w:rPr>
        <w:t xml:space="preserve"> </w:t>
      </w:r>
      <w:r w:rsidR="00DA614E" w:rsidRPr="0066425A">
        <w:rPr>
          <w:rFonts w:ascii="Times New Roman" w:hAnsi="Times New Roman" w:cs="Times New Roman"/>
          <w:sz w:val="28"/>
          <w:szCs w:val="28"/>
        </w:rPr>
        <w:t xml:space="preserve">Стороны Соглашения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w:t>
      </w:r>
      <w:r w:rsidRPr="0066425A">
        <w:rPr>
          <w:rFonts w:ascii="Times New Roman" w:hAnsi="Times New Roman" w:cs="Times New Roman"/>
          <w:sz w:val="28"/>
          <w:szCs w:val="28"/>
        </w:rPr>
        <w:t>исполнять определенные Соглашением обязательства и соблюдать договоренности</w:t>
      </w:r>
      <w:r w:rsidR="00DA614E" w:rsidRPr="0066425A">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Условия, содержащиеся в настоящем Соглашении, являются основой для разработки и заключения отраслевых (межотраслевых) соглашений и коллективных договоров.</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Стороны обязуются оказывать организациям, развивающим принципы социального партнерства, всестороннее содействие.</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отраслевых соглашений и коллективных договоров, равно как и в сторону ухудшения условий для развития и функционирования бизнеса в Труновском муниципальном </w:t>
      </w:r>
      <w:r w:rsidR="009913FE" w:rsidRPr="0066425A">
        <w:rPr>
          <w:rFonts w:ascii="Times New Roman" w:hAnsi="Times New Roman" w:cs="Times New Roman"/>
          <w:sz w:val="28"/>
          <w:szCs w:val="28"/>
        </w:rPr>
        <w:t>округе</w:t>
      </w:r>
      <w:r w:rsidR="0060306F">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Стороны, подписавшие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межрегиональных соглашений, краевого соглашения между Правительством Ставропольского края, Территориальным союзом </w:t>
      </w:r>
      <w:r w:rsidR="00295405">
        <w:rPr>
          <w:rFonts w:ascii="Times New Roman" w:hAnsi="Times New Roman" w:cs="Times New Roman"/>
          <w:sz w:val="28"/>
          <w:szCs w:val="28"/>
        </w:rPr>
        <w:t>«</w:t>
      </w:r>
      <w:r w:rsidRPr="00295405">
        <w:rPr>
          <w:rFonts w:ascii="Times New Roman" w:hAnsi="Times New Roman" w:cs="Times New Roman"/>
          <w:sz w:val="28"/>
          <w:szCs w:val="28"/>
        </w:rPr>
        <w:t>Федерация профсоюзов Ставропольского края</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и Региональным Союзом работодателей Ставропольского края </w:t>
      </w:r>
      <w:r w:rsidR="00295405">
        <w:rPr>
          <w:rFonts w:ascii="Times New Roman" w:hAnsi="Times New Roman" w:cs="Times New Roman"/>
          <w:sz w:val="28"/>
          <w:szCs w:val="28"/>
        </w:rPr>
        <w:t>«</w:t>
      </w:r>
      <w:r w:rsidRPr="00295405">
        <w:rPr>
          <w:rFonts w:ascii="Times New Roman" w:hAnsi="Times New Roman" w:cs="Times New Roman"/>
          <w:sz w:val="28"/>
          <w:szCs w:val="28"/>
        </w:rPr>
        <w:t>Конгресс деловых кругов Ставрополья</w:t>
      </w:r>
      <w:r w:rsidR="00295405">
        <w:rPr>
          <w:rFonts w:ascii="Times New Roman" w:hAnsi="Times New Roman" w:cs="Times New Roman"/>
          <w:sz w:val="28"/>
          <w:szCs w:val="28"/>
        </w:rPr>
        <w:t>»</w:t>
      </w:r>
      <w:r w:rsidRPr="00295405">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Соглашение является одним из документов, который необходимо учитывать в процессе бюджетного проектирования.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В целях обеспечения реализации Соглашения Стороны на основе взаимных консультаций в рамках работы территориальной трехсторонней комиссии по регулированию социально-трудовых отношений Труновского муниципального </w:t>
      </w:r>
      <w:r w:rsidR="009913FE" w:rsidRPr="0066425A">
        <w:rPr>
          <w:rFonts w:ascii="Times New Roman" w:hAnsi="Times New Roman" w:cs="Times New Roman"/>
          <w:sz w:val="28"/>
          <w:szCs w:val="28"/>
        </w:rPr>
        <w:t>округа</w:t>
      </w:r>
      <w:r w:rsidR="00CA2C4C">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(далее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Комиссия), в пределах установленных полномочий, разрабатывают документы, принимают необходимые решения, формируют предложения в адрес органов местного самоуправления Труновского муниципального </w:t>
      </w:r>
      <w:r w:rsidR="009913FE" w:rsidRPr="0066425A">
        <w:rPr>
          <w:rFonts w:ascii="Times New Roman" w:hAnsi="Times New Roman" w:cs="Times New Roman"/>
          <w:sz w:val="28"/>
          <w:szCs w:val="28"/>
        </w:rPr>
        <w:t>округа</w:t>
      </w:r>
      <w:r w:rsidR="00CA2C4C">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профсоюзов, </w:t>
      </w:r>
      <w:r w:rsidRPr="00295405">
        <w:rPr>
          <w:rFonts w:ascii="Times New Roman" w:hAnsi="Times New Roman" w:cs="Times New Roman"/>
          <w:sz w:val="28"/>
          <w:szCs w:val="28"/>
        </w:rPr>
        <w:lastRenderedPageBreak/>
        <w:t>работодателей и добиваются их реализации.</w:t>
      </w:r>
    </w:p>
    <w:p w:rsidR="00AC5003" w:rsidRPr="00A96E00" w:rsidRDefault="00AC5003" w:rsidP="00AC5003">
      <w:pPr>
        <w:pStyle w:val="a4"/>
        <w:shd w:val="clear" w:color="auto" w:fill="FFFFFF"/>
        <w:spacing w:before="0" w:beforeAutospacing="0" w:after="0" w:afterAutospacing="0" w:line="233" w:lineRule="auto"/>
        <w:ind w:firstLine="540"/>
        <w:jc w:val="both"/>
        <w:rPr>
          <w:sz w:val="28"/>
          <w:szCs w:val="28"/>
        </w:rPr>
      </w:pPr>
      <w:r w:rsidRPr="00A96E00">
        <w:rPr>
          <w:sz w:val="28"/>
          <w:szCs w:val="28"/>
        </w:rPr>
        <w:t xml:space="preserve">В связи с реализацией мер противодействия распространению новой </w:t>
      </w:r>
      <w:proofErr w:type="spellStart"/>
      <w:r w:rsidRPr="00A96E00">
        <w:rPr>
          <w:sz w:val="28"/>
          <w:szCs w:val="28"/>
        </w:rPr>
        <w:t>коронавирусной</w:t>
      </w:r>
      <w:proofErr w:type="spellEnd"/>
      <w:r w:rsidRPr="00A96E00">
        <w:rPr>
          <w:sz w:val="28"/>
          <w:szCs w:val="28"/>
        </w:rPr>
        <w:t xml:space="preserve">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w:t>
      </w:r>
      <w:r w:rsidRPr="003F1FBE">
        <w:rPr>
          <w:sz w:val="28"/>
          <w:szCs w:val="28"/>
        </w:rPr>
        <w:t>я</w:t>
      </w:r>
      <w:r w:rsidRPr="00A96E00">
        <w:rPr>
          <w:sz w:val="28"/>
          <w:szCs w:val="28"/>
        </w:rPr>
        <w:t xml:space="preserve"> их деятельности и конкурентоспособности, защиту трудовых прав работников, обеспечение стабильности на рынке труда, поддержание уровня доходов граждан. </w:t>
      </w:r>
    </w:p>
    <w:p w:rsidR="00AC5003" w:rsidRDefault="00AC5003" w:rsidP="00AC5003">
      <w:pPr>
        <w:pStyle w:val="ConsPlusNormal"/>
        <w:spacing w:line="233" w:lineRule="auto"/>
        <w:ind w:firstLine="540"/>
        <w:jc w:val="both"/>
        <w:rPr>
          <w:rFonts w:ascii="Times New Roman" w:hAnsi="Times New Roman" w:cs="Times New Roman"/>
          <w:sz w:val="28"/>
          <w:szCs w:val="28"/>
        </w:rPr>
      </w:pPr>
      <w:r w:rsidRPr="00A96E00">
        <w:rPr>
          <w:rFonts w:ascii="Times New Roman" w:hAnsi="Times New Roman" w:cs="Times New Roman"/>
          <w:sz w:val="28"/>
          <w:szCs w:val="28"/>
        </w:rPr>
        <w:t xml:space="preserve">В случаях возникновения необходимости принятия неотложных решений в целях предотвращения распространения новой </w:t>
      </w:r>
      <w:proofErr w:type="spellStart"/>
      <w:r w:rsidRPr="00A96E00">
        <w:rPr>
          <w:rFonts w:ascii="Times New Roman" w:hAnsi="Times New Roman" w:cs="Times New Roman"/>
          <w:sz w:val="28"/>
          <w:szCs w:val="28"/>
        </w:rPr>
        <w:t>коронавирусной</w:t>
      </w:r>
      <w:proofErr w:type="spellEnd"/>
      <w:r w:rsidRPr="00A96E00">
        <w:rPr>
          <w:rFonts w:ascii="Times New Roman" w:hAnsi="Times New Roman" w:cs="Times New Roman"/>
          <w:sz w:val="28"/>
          <w:szCs w:val="28"/>
        </w:rPr>
        <w:t xml:space="preserve"> инфекции COVID-19</w:t>
      </w:r>
      <w:r w:rsidR="00C15078">
        <w:rPr>
          <w:rFonts w:ascii="Times New Roman" w:hAnsi="Times New Roman" w:cs="Times New Roman"/>
          <w:sz w:val="28"/>
          <w:szCs w:val="28"/>
        </w:rPr>
        <w:t xml:space="preserve">, </w:t>
      </w:r>
      <w:r w:rsidRPr="00A96E00">
        <w:rPr>
          <w:rFonts w:ascii="Times New Roman" w:hAnsi="Times New Roman" w:cs="Times New Roman"/>
          <w:sz w:val="28"/>
          <w:szCs w:val="28"/>
        </w:rPr>
        <w:t>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Соглашение открыто для присоединения к нему других объединений профсоюзов и объединений работодателей и организаций Труновского муниципального </w:t>
      </w:r>
      <w:r w:rsidR="009913FE" w:rsidRPr="0066425A">
        <w:rPr>
          <w:rFonts w:ascii="Times New Roman" w:hAnsi="Times New Roman" w:cs="Times New Roman"/>
          <w:sz w:val="28"/>
          <w:szCs w:val="28"/>
        </w:rPr>
        <w:t>округа</w:t>
      </w:r>
      <w:r w:rsidR="00C15078">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 в порядке, определяемом законодательством Российской Федерации и законодательством Ставропольского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Стороны обязуются информировать жителей Труновского муниципального </w:t>
      </w:r>
      <w:r w:rsidR="009913FE" w:rsidRPr="0066425A">
        <w:rPr>
          <w:rFonts w:ascii="Times New Roman" w:hAnsi="Times New Roman" w:cs="Times New Roman"/>
          <w:sz w:val="28"/>
          <w:szCs w:val="28"/>
        </w:rPr>
        <w:t>округа</w:t>
      </w:r>
      <w:r w:rsidR="00943CE4">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 о ходе реализации Соглашения, решений Комиссии через средства массовой информации</w:t>
      </w:r>
      <w:r w:rsidR="00AC5003">
        <w:rPr>
          <w:rFonts w:ascii="Times New Roman" w:hAnsi="Times New Roman" w:cs="Times New Roman"/>
          <w:sz w:val="28"/>
          <w:szCs w:val="28"/>
        </w:rPr>
        <w:t xml:space="preserve">, </w:t>
      </w:r>
      <w:r w:rsidR="00AC5003" w:rsidRPr="0066425A">
        <w:rPr>
          <w:rFonts w:ascii="Times New Roman" w:hAnsi="Times New Roman" w:cs="Times New Roman"/>
          <w:sz w:val="28"/>
          <w:szCs w:val="28"/>
        </w:rPr>
        <w:t>официальный сайт</w:t>
      </w:r>
      <w:r w:rsidR="0066425A" w:rsidRPr="0066425A">
        <w:rPr>
          <w:rFonts w:ascii="Times New Roman" w:hAnsi="Times New Roman" w:cs="Times New Roman"/>
          <w:sz w:val="28"/>
          <w:szCs w:val="28"/>
        </w:rPr>
        <w:t xml:space="preserve"> органов местного самоуправления</w:t>
      </w:r>
      <w:r w:rsidR="00AC5003" w:rsidRPr="0066425A">
        <w:rPr>
          <w:rFonts w:ascii="Times New Roman" w:hAnsi="Times New Roman" w:cs="Times New Roman"/>
          <w:sz w:val="28"/>
          <w:szCs w:val="28"/>
        </w:rPr>
        <w:t xml:space="preserve"> администрации Труновского муниципального округа </w:t>
      </w:r>
      <w:r w:rsidR="00FF5EC4" w:rsidRPr="0066425A">
        <w:rPr>
          <w:rFonts w:ascii="Times New Roman" w:hAnsi="Times New Roman" w:cs="Times New Roman"/>
          <w:sz w:val="28"/>
          <w:szCs w:val="28"/>
        </w:rPr>
        <w:t xml:space="preserve">Ставропольского края </w:t>
      </w:r>
      <w:r w:rsidR="00AC5003" w:rsidRPr="0066425A">
        <w:rPr>
          <w:rFonts w:ascii="Times New Roman" w:hAnsi="Times New Roman" w:cs="Times New Roman"/>
          <w:sz w:val="28"/>
          <w:szCs w:val="28"/>
        </w:rPr>
        <w:t>в сети «Интернет»</w:t>
      </w:r>
      <w:r w:rsidRPr="0066425A">
        <w:rPr>
          <w:rFonts w:ascii="Times New Roman" w:hAnsi="Times New Roman" w:cs="Times New Roman"/>
          <w:sz w:val="28"/>
          <w:szCs w:val="28"/>
        </w:rPr>
        <w:t>.</w:t>
      </w:r>
    </w:p>
    <w:p w:rsidR="00DA614E" w:rsidRPr="0066425A"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Финансовые средства, необходимые на реализацию принятых обязательств, предусматриваются ежегодно в соответствующих бюджетах и </w:t>
      </w:r>
      <w:r w:rsidRPr="0066425A">
        <w:rPr>
          <w:rFonts w:ascii="Times New Roman" w:hAnsi="Times New Roman" w:cs="Times New Roman"/>
          <w:sz w:val="28"/>
          <w:szCs w:val="28"/>
        </w:rPr>
        <w:t>сметах.</w:t>
      </w:r>
    </w:p>
    <w:p w:rsidR="00DA614E" w:rsidRPr="00295405" w:rsidRDefault="00DA614E" w:rsidP="00295405">
      <w:pPr>
        <w:pStyle w:val="ConsPlusNormal"/>
        <w:ind w:firstLine="540"/>
        <w:jc w:val="both"/>
        <w:rPr>
          <w:rFonts w:ascii="Times New Roman" w:hAnsi="Times New Roman" w:cs="Times New Roman"/>
          <w:sz w:val="28"/>
          <w:szCs w:val="28"/>
        </w:rPr>
      </w:pPr>
      <w:r w:rsidRPr="0066425A">
        <w:rPr>
          <w:rFonts w:ascii="Times New Roman" w:hAnsi="Times New Roman" w:cs="Times New Roman"/>
          <w:sz w:val="28"/>
          <w:szCs w:val="28"/>
        </w:rPr>
        <w:t xml:space="preserve">Соглашение вступает в силу с 1 января </w:t>
      </w:r>
      <w:r w:rsidR="00B753A6" w:rsidRPr="0066425A">
        <w:rPr>
          <w:rFonts w:ascii="Times New Roman" w:hAnsi="Times New Roman" w:cs="Times New Roman"/>
          <w:sz w:val="28"/>
          <w:szCs w:val="28"/>
        </w:rPr>
        <w:t xml:space="preserve">2022 </w:t>
      </w:r>
      <w:r w:rsidRPr="0066425A">
        <w:rPr>
          <w:rFonts w:ascii="Times New Roman" w:hAnsi="Times New Roman" w:cs="Times New Roman"/>
          <w:sz w:val="28"/>
          <w:szCs w:val="28"/>
        </w:rPr>
        <w:t xml:space="preserve">года и действует по 31 декабря </w:t>
      </w:r>
      <w:r w:rsidR="00B753A6" w:rsidRPr="0066425A">
        <w:rPr>
          <w:rFonts w:ascii="Times New Roman" w:hAnsi="Times New Roman" w:cs="Times New Roman"/>
          <w:sz w:val="28"/>
          <w:szCs w:val="28"/>
        </w:rPr>
        <w:t xml:space="preserve">2024 </w:t>
      </w:r>
      <w:r w:rsidRPr="0066425A">
        <w:rPr>
          <w:rFonts w:ascii="Times New Roman" w:hAnsi="Times New Roman" w:cs="Times New Roman"/>
          <w:sz w:val="28"/>
          <w:szCs w:val="28"/>
        </w:rPr>
        <w:t>года включительно</w:t>
      </w:r>
      <w:r w:rsidRPr="00295405">
        <w:rPr>
          <w:rFonts w:ascii="Times New Roman" w:hAnsi="Times New Roman" w:cs="Times New Roman"/>
          <w:sz w:val="28"/>
          <w:szCs w:val="28"/>
        </w:rPr>
        <w:t>.</w:t>
      </w:r>
    </w:p>
    <w:p w:rsidR="00DA614E" w:rsidRPr="00295405"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Title"/>
        <w:jc w:val="center"/>
        <w:outlineLvl w:val="1"/>
        <w:rPr>
          <w:rFonts w:ascii="Times New Roman" w:hAnsi="Times New Roman" w:cs="Times New Roman"/>
          <w:sz w:val="28"/>
          <w:szCs w:val="28"/>
        </w:rPr>
      </w:pPr>
      <w:r w:rsidRPr="00295405">
        <w:rPr>
          <w:rFonts w:ascii="Times New Roman" w:hAnsi="Times New Roman" w:cs="Times New Roman"/>
          <w:sz w:val="28"/>
          <w:szCs w:val="28"/>
        </w:rPr>
        <w:t>I. В области развития экономики</w:t>
      </w:r>
    </w:p>
    <w:p w:rsidR="00DA614E" w:rsidRPr="00295405"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Normal"/>
        <w:ind w:firstLine="540"/>
        <w:jc w:val="both"/>
        <w:rPr>
          <w:rFonts w:ascii="Times New Roman" w:hAnsi="Times New Roman" w:cs="Times New Roman"/>
          <w:b/>
          <w:sz w:val="28"/>
          <w:szCs w:val="28"/>
        </w:rPr>
      </w:pPr>
      <w:r w:rsidRPr="00295405">
        <w:rPr>
          <w:rFonts w:ascii="Times New Roman" w:hAnsi="Times New Roman" w:cs="Times New Roman"/>
          <w:b/>
          <w:sz w:val="28"/>
          <w:szCs w:val="28"/>
        </w:rPr>
        <w:t>Стороны:</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1.1. Участвуют в разработке и обсуждении проектов нормативных правовых актов, стратегий социально-экономического развития, других актов органов местного самоуправления в сфере труда.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Формируют эффективный механизм развития экономики Труновского муниципального </w:t>
      </w:r>
      <w:r w:rsidR="009913FE" w:rsidRPr="0066425A">
        <w:rPr>
          <w:rFonts w:ascii="Times New Roman" w:hAnsi="Times New Roman" w:cs="Times New Roman"/>
          <w:sz w:val="28"/>
          <w:szCs w:val="28"/>
        </w:rPr>
        <w:t>округа</w:t>
      </w:r>
      <w:r w:rsidR="00146259">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на основе реализации мероприятий национальных проектов (программ), предусмотренных </w:t>
      </w:r>
      <w:hyperlink r:id="rId12" w:history="1">
        <w:r w:rsidRPr="00295405">
          <w:rPr>
            <w:rFonts w:ascii="Times New Roman" w:hAnsi="Times New Roman" w:cs="Times New Roman"/>
            <w:sz w:val="28"/>
            <w:szCs w:val="28"/>
          </w:rPr>
          <w:t>Указом</w:t>
        </w:r>
      </w:hyperlink>
      <w:r w:rsidRPr="00295405">
        <w:rPr>
          <w:rFonts w:ascii="Times New Roman" w:hAnsi="Times New Roman" w:cs="Times New Roman"/>
          <w:sz w:val="28"/>
          <w:szCs w:val="28"/>
        </w:rPr>
        <w:t xml:space="preserve"> Президента Российской Федерации от 7 мая 2018 года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204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О национальных целях </w:t>
      </w:r>
      <w:r w:rsidRPr="0066425A">
        <w:rPr>
          <w:rFonts w:ascii="Times New Roman" w:hAnsi="Times New Roman" w:cs="Times New Roman"/>
          <w:sz w:val="28"/>
          <w:szCs w:val="28"/>
        </w:rPr>
        <w:t>и стратегических задачах развития Российской Федерации на период до 2024 года</w:t>
      </w:r>
      <w:r w:rsidR="00295405" w:rsidRPr="0066425A">
        <w:rPr>
          <w:rFonts w:ascii="Times New Roman" w:hAnsi="Times New Roman" w:cs="Times New Roman"/>
          <w:sz w:val="28"/>
          <w:szCs w:val="28"/>
        </w:rPr>
        <w:t>»</w:t>
      </w:r>
      <w:r w:rsidR="00F221C1" w:rsidRPr="0066425A">
        <w:rPr>
          <w:rFonts w:ascii="Times New Roman" w:hAnsi="Times New Roman" w:cs="Times New Roman"/>
          <w:sz w:val="28"/>
          <w:szCs w:val="28"/>
        </w:rPr>
        <w:t>,</w:t>
      </w:r>
      <w:r w:rsidR="00146259">
        <w:rPr>
          <w:rFonts w:ascii="Times New Roman" w:hAnsi="Times New Roman" w:cs="Times New Roman"/>
          <w:sz w:val="28"/>
          <w:szCs w:val="28"/>
        </w:rPr>
        <w:t xml:space="preserve"> </w:t>
      </w:r>
      <w:r w:rsidR="00B753A6" w:rsidRPr="0066425A">
        <w:rPr>
          <w:rFonts w:ascii="Times New Roman" w:hAnsi="Times New Roman" w:cs="Times New Roman"/>
          <w:sz w:val="28"/>
          <w:szCs w:val="28"/>
        </w:rPr>
        <w:t xml:space="preserve">Единого плана по достижению национальных целей развития, сформированного в рамках Указа Президента Российской Федерации № 474, государственных программ Ставропольского края, муниципальных программ и </w:t>
      </w:r>
      <w:r w:rsidR="00B753A6" w:rsidRPr="0066425A">
        <w:rPr>
          <w:rFonts w:ascii="Times New Roman" w:hAnsi="Times New Roman" w:cs="Times New Roman"/>
          <w:sz w:val="28"/>
          <w:szCs w:val="28"/>
        </w:rPr>
        <w:lastRenderedPageBreak/>
        <w:t>документов стратегического планирования</w:t>
      </w:r>
      <w:r w:rsidRPr="0066425A">
        <w:rPr>
          <w:rFonts w:ascii="Times New Roman" w:hAnsi="Times New Roman" w:cs="Times New Roman"/>
          <w:sz w:val="28"/>
          <w:szCs w:val="28"/>
        </w:rPr>
        <w:t xml:space="preserve"> Труновского муниципального </w:t>
      </w:r>
      <w:r w:rsidR="009913FE" w:rsidRPr="0066425A">
        <w:rPr>
          <w:rFonts w:ascii="Times New Roman" w:hAnsi="Times New Roman" w:cs="Times New Roman"/>
          <w:sz w:val="28"/>
          <w:szCs w:val="28"/>
        </w:rPr>
        <w:t xml:space="preserve">округа </w:t>
      </w:r>
      <w:r w:rsidRPr="0066425A">
        <w:rPr>
          <w:rFonts w:ascii="Times New Roman" w:hAnsi="Times New Roman" w:cs="Times New Roman"/>
          <w:sz w:val="28"/>
          <w:szCs w:val="28"/>
        </w:rPr>
        <w:t>Ставропольского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1.2. Осуществляют в установленном порядке контроль за эффективным использованием бюджетных средств, направляемых на социально-экономическое развитие Труновского муниципального </w:t>
      </w:r>
      <w:r w:rsidR="009913FE" w:rsidRPr="00A96E00">
        <w:rPr>
          <w:rFonts w:ascii="Times New Roman" w:hAnsi="Times New Roman" w:cs="Times New Roman"/>
          <w:sz w:val="28"/>
          <w:szCs w:val="28"/>
        </w:rPr>
        <w:t xml:space="preserve">округа </w:t>
      </w:r>
      <w:r w:rsidRPr="00A96E00">
        <w:rPr>
          <w:rFonts w:ascii="Times New Roman" w:hAnsi="Times New Roman" w:cs="Times New Roman"/>
          <w:sz w:val="28"/>
          <w:szCs w:val="28"/>
        </w:rPr>
        <w:t>Ставропольского</w:t>
      </w:r>
      <w:r w:rsidRPr="00295405">
        <w:rPr>
          <w:rFonts w:ascii="Times New Roman" w:hAnsi="Times New Roman" w:cs="Times New Roman"/>
          <w:sz w:val="28"/>
          <w:szCs w:val="28"/>
        </w:rPr>
        <w:t xml:space="preserve">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1.3. Проводят активную политику по преодолению депрессивного характера экономики за счет расширения территорий активной хозяйственной деятельности, формирования и развития новых точек роста, экономических зон. Содействуют созданию благоприятных условий для развития предпринимательской деятельности.</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1.4.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w:t>
      </w:r>
    </w:p>
    <w:p w:rsidR="0066425A" w:rsidRPr="00D222DA" w:rsidRDefault="0066425A" w:rsidP="0066425A">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1.5. Содействуют в соответствии </w:t>
      </w:r>
      <w:r w:rsidRPr="00D222DA">
        <w:rPr>
          <w:rFonts w:ascii="Times New Roman" w:hAnsi="Times New Roman" w:cs="Times New Roman"/>
          <w:sz w:val="28"/>
          <w:szCs w:val="28"/>
        </w:rPr>
        <w:t>с  прогнозом социально-экономического развития Труновского муниципального округа</w:t>
      </w:r>
      <w:r w:rsidR="004103B7">
        <w:rPr>
          <w:rFonts w:ascii="Times New Roman" w:hAnsi="Times New Roman" w:cs="Times New Roman"/>
          <w:sz w:val="28"/>
          <w:szCs w:val="28"/>
        </w:rPr>
        <w:t xml:space="preserve"> </w:t>
      </w:r>
      <w:r w:rsidRPr="00D222DA">
        <w:rPr>
          <w:rFonts w:ascii="Times New Roman" w:hAnsi="Times New Roman" w:cs="Times New Roman"/>
          <w:sz w:val="28"/>
          <w:szCs w:val="28"/>
        </w:rPr>
        <w:t>Ставропольского края:</w:t>
      </w:r>
    </w:p>
    <w:p w:rsidR="0066425A" w:rsidRPr="00D222DA" w:rsidRDefault="0066425A" w:rsidP="0066425A">
      <w:pPr>
        <w:pStyle w:val="ConsPlusNormal"/>
        <w:ind w:firstLine="540"/>
        <w:jc w:val="both"/>
        <w:rPr>
          <w:rFonts w:ascii="Times New Roman" w:hAnsi="Times New Roman" w:cs="Times New Roman"/>
          <w:sz w:val="28"/>
          <w:szCs w:val="28"/>
        </w:rPr>
      </w:pPr>
      <w:r w:rsidRPr="00D222DA">
        <w:rPr>
          <w:rFonts w:ascii="Times New Roman" w:hAnsi="Times New Roman" w:cs="Times New Roman"/>
          <w:sz w:val="28"/>
          <w:szCs w:val="28"/>
        </w:rPr>
        <w:t>ежегодному росту оборота розничной торговли не менее чем на 108,0</w:t>
      </w:r>
      <w:r w:rsidR="004103B7">
        <w:rPr>
          <w:rFonts w:ascii="Times New Roman" w:hAnsi="Times New Roman" w:cs="Times New Roman"/>
          <w:sz w:val="28"/>
          <w:szCs w:val="28"/>
        </w:rPr>
        <w:t xml:space="preserve"> </w:t>
      </w:r>
      <w:r w:rsidRPr="00D222DA">
        <w:rPr>
          <w:rFonts w:ascii="Times New Roman" w:hAnsi="Times New Roman" w:cs="Times New Roman"/>
          <w:sz w:val="28"/>
          <w:szCs w:val="28"/>
        </w:rPr>
        <w:t>%;</w:t>
      </w:r>
    </w:p>
    <w:p w:rsidR="0066425A" w:rsidRPr="00D222DA" w:rsidRDefault="0066425A" w:rsidP="0066425A">
      <w:pPr>
        <w:pStyle w:val="ConsPlusNormal"/>
        <w:ind w:firstLine="540"/>
        <w:jc w:val="both"/>
        <w:rPr>
          <w:rFonts w:ascii="Times New Roman" w:hAnsi="Times New Roman" w:cs="Times New Roman"/>
          <w:sz w:val="28"/>
          <w:szCs w:val="28"/>
        </w:rPr>
      </w:pPr>
      <w:r w:rsidRPr="00D222DA">
        <w:rPr>
          <w:rFonts w:ascii="Times New Roman" w:hAnsi="Times New Roman" w:cs="Times New Roman"/>
          <w:sz w:val="28"/>
          <w:szCs w:val="28"/>
        </w:rPr>
        <w:t>ежегодному росту индекса физического объема инвестиций в основной капитал не менее чем на 107,0</w:t>
      </w:r>
      <w:r w:rsidR="004103B7">
        <w:rPr>
          <w:rFonts w:ascii="Times New Roman" w:hAnsi="Times New Roman" w:cs="Times New Roman"/>
          <w:sz w:val="28"/>
          <w:szCs w:val="28"/>
        </w:rPr>
        <w:t xml:space="preserve"> </w:t>
      </w:r>
      <w:r w:rsidRPr="00D222DA">
        <w:rPr>
          <w:rFonts w:ascii="Times New Roman" w:hAnsi="Times New Roman" w:cs="Times New Roman"/>
          <w:sz w:val="28"/>
          <w:szCs w:val="28"/>
        </w:rPr>
        <w:t>%;</w:t>
      </w:r>
    </w:p>
    <w:p w:rsidR="0066425A" w:rsidRPr="00D222DA" w:rsidRDefault="0066425A" w:rsidP="0066425A">
      <w:pPr>
        <w:pStyle w:val="ConsPlusNormal"/>
        <w:ind w:firstLine="540"/>
        <w:jc w:val="both"/>
        <w:rPr>
          <w:rFonts w:ascii="Times New Roman" w:hAnsi="Times New Roman" w:cs="Times New Roman"/>
          <w:sz w:val="28"/>
          <w:szCs w:val="28"/>
        </w:rPr>
      </w:pPr>
      <w:r w:rsidRPr="00D222DA">
        <w:rPr>
          <w:rFonts w:ascii="Times New Roman" w:hAnsi="Times New Roman" w:cs="Times New Roman"/>
          <w:sz w:val="28"/>
          <w:szCs w:val="28"/>
        </w:rPr>
        <w:t>росту среднесписочн</w:t>
      </w:r>
      <w:r w:rsidR="00A96E00" w:rsidRPr="00D222DA">
        <w:rPr>
          <w:rFonts w:ascii="Times New Roman" w:hAnsi="Times New Roman" w:cs="Times New Roman"/>
          <w:sz w:val="28"/>
          <w:szCs w:val="28"/>
        </w:rPr>
        <w:t>ой</w:t>
      </w:r>
      <w:r w:rsidRPr="00D222DA">
        <w:rPr>
          <w:rFonts w:ascii="Times New Roman" w:hAnsi="Times New Roman" w:cs="Times New Roman"/>
          <w:sz w:val="28"/>
          <w:szCs w:val="28"/>
        </w:rPr>
        <w:t xml:space="preserve"> численности работников на предприятиях малого и среднего предпринимательства (включая микро</w:t>
      </w:r>
      <w:r w:rsidR="004103B7">
        <w:rPr>
          <w:rFonts w:ascii="Times New Roman" w:hAnsi="Times New Roman" w:cs="Times New Roman"/>
          <w:sz w:val="28"/>
          <w:szCs w:val="28"/>
        </w:rPr>
        <w:t xml:space="preserve"> </w:t>
      </w:r>
      <w:r w:rsidRPr="00D222DA">
        <w:rPr>
          <w:rFonts w:ascii="Times New Roman" w:hAnsi="Times New Roman" w:cs="Times New Roman"/>
          <w:sz w:val="28"/>
          <w:szCs w:val="28"/>
        </w:rPr>
        <w:t xml:space="preserve">предприятия) (без внешних совместителей) не менее чем до 3,73 тыс. чел. в 2022 году, </w:t>
      </w:r>
      <w:r w:rsidR="00DD0BA5">
        <w:rPr>
          <w:rFonts w:ascii="Times New Roman" w:hAnsi="Times New Roman" w:cs="Times New Roman"/>
          <w:sz w:val="28"/>
          <w:szCs w:val="28"/>
        </w:rPr>
        <w:t xml:space="preserve"> </w:t>
      </w:r>
      <w:r w:rsidRPr="00D222DA">
        <w:rPr>
          <w:rFonts w:ascii="Times New Roman" w:hAnsi="Times New Roman" w:cs="Times New Roman"/>
          <w:sz w:val="28"/>
          <w:szCs w:val="28"/>
        </w:rPr>
        <w:t>3,75 тыс. чел. в 2023 году, 3,</w:t>
      </w:r>
      <w:r w:rsidR="00554873" w:rsidRPr="00D222DA">
        <w:rPr>
          <w:rFonts w:ascii="Times New Roman" w:hAnsi="Times New Roman" w:cs="Times New Roman"/>
          <w:sz w:val="28"/>
          <w:szCs w:val="28"/>
        </w:rPr>
        <w:t>77</w:t>
      </w:r>
      <w:r w:rsidRPr="00D222DA">
        <w:rPr>
          <w:rFonts w:ascii="Times New Roman" w:hAnsi="Times New Roman" w:cs="Times New Roman"/>
          <w:sz w:val="28"/>
          <w:szCs w:val="28"/>
        </w:rPr>
        <w:t xml:space="preserve"> тыс. чел в 2024 году;</w:t>
      </w:r>
    </w:p>
    <w:p w:rsidR="0066425A" w:rsidRPr="00A96E00" w:rsidRDefault="0066425A" w:rsidP="0066425A">
      <w:pPr>
        <w:pStyle w:val="ConsPlusNormal"/>
        <w:spacing w:line="233" w:lineRule="auto"/>
        <w:ind w:firstLine="540"/>
        <w:jc w:val="both"/>
        <w:rPr>
          <w:rFonts w:ascii="Times New Roman" w:hAnsi="Times New Roman" w:cs="Times New Roman"/>
          <w:sz w:val="28"/>
          <w:szCs w:val="28"/>
        </w:rPr>
      </w:pPr>
      <w:r w:rsidRPr="00A96E00">
        <w:rPr>
          <w:rFonts w:ascii="Times New Roman" w:hAnsi="Times New Roman" w:cs="Times New Roman"/>
          <w:sz w:val="28"/>
          <w:szCs w:val="28"/>
        </w:rPr>
        <w:t>укреплению экономического и финансового положения организаций, осуществляющих деятельность на территории Труновского муниципального округа</w:t>
      </w:r>
      <w:r w:rsidR="00AE64C8">
        <w:rPr>
          <w:rFonts w:ascii="Times New Roman" w:hAnsi="Times New Roman" w:cs="Times New Roman"/>
          <w:sz w:val="28"/>
          <w:szCs w:val="28"/>
        </w:rPr>
        <w:t xml:space="preserve"> </w:t>
      </w:r>
      <w:r w:rsidR="00AE64C8" w:rsidRPr="00A96E00">
        <w:rPr>
          <w:rFonts w:ascii="Times New Roman" w:hAnsi="Times New Roman" w:cs="Times New Roman"/>
          <w:sz w:val="28"/>
          <w:szCs w:val="28"/>
        </w:rPr>
        <w:t>Ставропольского</w:t>
      </w:r>
      <w:r w:rsidR="00AE64C8" w:rsidRPr="00295405">
        <w:rPr>
          <w:rFonts w:ascii="Times New Roman" w:hAnsi="Times New Roman" w:cs="Times New Roman"/>
          <w:sz w:val="28"/>
          <w:szCs w:val="28"/>
        </w:rPr>
        <w:t xml:space="preserve"> края</w:t>
      </w:r>
      <w:r w:rsidRPr="00A96E00">
        <w:rPr>
          <w:rFonts w:ascii="Times New Roman" w:hAnsi="Times New Roman" w:cs="Times New Roman"/>
          <w:sz w:val="28"/>
          <w:szCs w:val="28"/>
        </w:rPr>
        <w:t>;</w:t>
      </w:r>
    </w:p>
    <w:p w:rsidR="0066425A" w:rsidRPr="001F2E8C" w:rsidRDefault="0066425A" w:rsidP="0066425A">
      <w:pPr>
        <w:pStyle w:val="ConsPlusNormal"/>
        <w:ind w:firstLine="540"/>
        <w:jc w:val="both"/>
        <w:rPr>
          <w:rFonts w:ascii="Times New Roman" w:hAnsi="Times New Roman" w:cs="Times New Roman"/>
          <w:sz w:val="28"/>
          <w:szCs w:val="28"/>
        </w:rPr>
      </w:pPr>
      <w:r w:rsidRPr="00A96E00">
        <w:rPr>
          <w:rFonts w:ascii="Times New Roman" w:hAnsi="Times New Roman" w:cs="Times New Roman"/>
          <w:sz w:val="28"/>
          <w:szCs w:val="28"/>
        </w:rPr>
        <w:t>росту реальных доходов населения и снижению уровня бедности;</w:t>
      </w:r>
    </w:p>
    <w:p w:rsidR="0066425A" w:rsidRPr="00295405" w:rsidRDefault="0066425A" w:rsidP="0066425A">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созданию условий, улучшающих качество жизни людей, образования, культуры, жилищных условий, экологии, безопасности;</w:t>
      </w:r>
    </w:p>
    <w:p w:rsidR="0066425A" w:rsidRPr="00295405" w:rsidRDefault="0066425A" w:rsidP="0066425A">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повышению доходов населения над уровнем инфляции и снижению доли населения с денежными доходами ниже минимального размера оплаты труда в размере величины прожиточного минимума трудоспособного населения в целом по Российской Федерации;</w:t>
      </w:r>
    </w:p>
    <w:p w:rsidR="0066425A" w:rsidRPr="00295405" w:rsidRDefault="0066425A" w:rsidP="0066425A">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соблюдению трудовой и технологической дисциплины, росту производительности труда, повышению профессионализма, деловой активности работников через коллективные договоры, соглашения, конкурсы, общественные смотры;</w:t>
      </w:r>
    </w:p>
    <w:p w:rsidR="0066425A" w:rsidRPr="00295405" w:rsidRDefault="0066425A" w:rsidP="0066425A">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привлечению молодых специалистов, выпускников высших учебных заведений и средних специальных учебных заведений Ставропольского края через создание благоприятных условий работы и проживания на территории Труновского муниципального </w:t>
      </w:r>
      <w:r w:rsidRPr="00A96E00">
        <w:rPr>
          <w:rFonts w:ascii="Times New Roman" w:hAnsi="Times New Roman" w:cs="Times New Roman"/>
          <w:sz w:val="28"/>
          <w:szCs w:val="28"/>
        </w:rPr>
        <w:t>округа С</w:t>
      </w:r>
      <w:r w:rsidRPr="00295405">
        <w:rPr>
          <w:rFonts w:ascii="Times New Roman" w:hAnsi="Times New Roman" w:cs="Times New Roman"/>
          <w:sz w:val="28"/>
          <w:szCs w:val="28"/>
        </w:rPr>
        <w:t>тавропольского края;</w:t>
      </w:r>
    </w:p>
    <w:p w:rsidR="0066425A" w:rsidRPr="00295405" w:rsidRDefault="0066425A" w:rsidP="0066425A">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укреплению материально-технической базы учреждений образования, культуры, физкультуры и спорта, поддержки и социализации молодежи, организации проведения профилактических осмотров, диспансеризации </w:t>
      </w:r>
      <w:r w:rsidRPr="00295405">
        <w:rPr>
          <w:rFonts w:ascii="Times New Roman" w:hAnsi="Times New Roman" w:cs="Times New Roman"/>
          <w:sz w:val="28"/>
          <w:szCs w:val="28"/>
        </w:rPr>
        <w:lastRenderedPageBreak/>
        <w:t>населения;</w:t>
      </w:r>
    </w:p>
    <w:p w:rsidR="0066425A" w:rsidRPr="00295405" w:rsidRDefault="0066425A" w:rsidP="0066425A">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предотвращению нарушения законодательства Российской Федерации в области трудовых отношений при смене собственника организации, изменении подведомственности организации, ее реорганизации.</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1.6. Проводят в Комиссии консультации по основным социальным параметрам прогноза социально-экономического развития Труновского муниципального </w:t>
      </w:r>
      <w:r w:rsidR="009913FE" w:rsidRPr="00A96E00">
        <w:rPr>
          <w:rFonts w:ascii="Times New Roman" w:hAnsi="Times New Roman" w:cs="Times New Roman"/>
          <w:sz w:val="28"/>
          <w:szCs w:val="28"/>
        </w:rPr>
        <w:t xml:space="preserve">округа </w:t>
      </w:r>
      <w:r w:rsidRPr="00A96E00">
        <w:rPr>
          <w:rFonts w:ascii="Times New Roman" w:hAnsi="Times New Roman" w:cs="Times New Roman"/>
          <w:sz w:val="28"/>
          <w:szCs w:val="28"/>
        </w:rPr>
        <w:t xml:space="preserve">Ставропольского края и проекта бюджета Труновского муниципального </w:t>
      </w:r>
      <w:r w:rsidR="009913FE" w:rsidRPr="00A96E00">
        <w:rPr>
          <w:rFonts w:ascii="Times New Roman" w:hAnsi="Times New Roman" w:cs="Times New Roman"/>
          <w:sz w:val="28"/>
          <w:szCs w:val="28"/>
        </w:rPr>
        <w:t xml:space="preserve">округа </w:t>
      </w:r>
      <w:r w:rsidRPr="00A96E00">
        <w:rPr>
          <w:rFonts w:ascii="Times New Roman" w:hAnsi="Times New Roman" w:cs="Times New Roman"/>
          <w:sz w:val="28"/>
          <w:szCs w:val="28"/>
        </w:rPr>
        <w:t xml:space="preserve">Ставропольского края на очередной финансовый год (в соответствии с </w:t>
      </w:r>
      <w:hyperlink w:anchor="P403" w:history="1">
        <w:r w:rsidRPr="00A96E00">
          <w:rPr>
            <w:rFonts w:ascii="Times New Roman" w:hAnsi="Times New Roman" w:cs="Times New Roman"/>
            <w:sz w:val="28"/>
            <w:szCs w:val="28"/>
          </w:rPr>
          <w:t>перечнем</w:t>
        </w:r>
      </w:hyperlink>
      <w:r w:rsidRPr="00295405">
        <w:rPr>
          <w:rFonts w:ascii="Times New Roman" w:hAnsi="Times New Roman" w:cs="Times New Roman"/>
          <w:sz w:val="28"/>
          <w:szCs w:val="28"/>
        </w:rPr>
        <w:t xml:space="preserve"> показателей, указанным в приложении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1 к настоящему Соглашению) до внесения их в Совет Труновского муниципального </w:t>
      </w:r>
      <w:r w:rsidR="009913FE" w:rsidRPr="00A96E00">
        <w:rPr>
          <w:rFonts w:ascii="Times New Roman" w:hAnsi="Times New Roman" w:cs="Times New Roman"/>
          <w:sz w:val="28"/>
          <w:szCs w:val="28"/>
        </w:rPr>
        <w:t>округа</w:t>
      </w:r>
      <w:r w:rsidR="00510CF3">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В целях реализации </w:t>
      </w:r>
      <w:hyperlink r:id="rId13" w:history="1">
        <w:r w:rsidRPr="00295405">
          <w:rPr>
            <w:rFonts w:ascii="Times New Roman" w:hAnsi="Times New Roman" w:cs="Times New Roman"/>
            <w:sz w:val="28"/>
            <w:szCs w:val="28"/>
          </w:rPr>
          <w:t>Указа</w:t>
        </w:r>
      </w:hyperlink>
      <w:r w:rsidRPr="00295405">
        <w:rPr>
          <w:rFonts w:ascii="Times New Roman" w:hAnsi="Times New Roman" w:cs="Times New Roman"/>
          <w:sz w:val="28"/>
          <w:szCs w:val="28"/>
        </w:rPr>
        <w:t xml:space="preserve"> Президента Российской Федерации от 7 мая 2018 года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204 </w:t>
      </w:r>
      <w:r w:rsidR="00295405">
        <w:rPr>
          <w:rFonts w:ascii="Times New Roman" w:hAnsi="Times New Roman" w:cs="Times New Roman"/>
          <w:sz w:val="28"/>
          <w:szCs w:val="28"/>
        </w:rPr>
        <w:t>«</w:t>
      </w:r>
      <w:r w:rsidRPr="00295405">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в части повышения уровня жизни граждан, обеспечения устойчивого роста экономики участвуют в разработке и обсуждении бюджетной политики, проектов стратегии социально-экономического развития, приоритетных проектов (муниципальных программ) Труновского муниципального </w:t>
      </w:r>
      <w:r w:rsidR="009913FE" w:rsidRPr="00A96E00">
        <w:rPr>
          <w:rFonts w:ascii="Times New Roman" w:hAnsi="Times New Roman" w:cs="Times New Roman"/>
          <w:sz w:val="28"/>
          <w:szCs w:val="28"/>
        </w:rPr>
        <w:t xml:space="preserve">округа </w:t>
      </w:r>
      <w:r w:rsidRPr="00A96E00">
        <w:rPr>
          <w:rFonts w:ascii="Times New Roman" w:hAnsi="Times New Roman" w:cs="Times New Roman"/>
          <w:sz w:val="28"/>
          <w:szCs w:val="28"/>
        </w:rPr>
        <w:t>Ставропольского края, обратив особое внимание на увеличение инвестиций в инфраструктуру</w:t>
      </w:r>
      <w:r w:rsidRPr="00295405">
        <w:rPr>
          <w:rFonts w:ascii="Times New Roman" w:hAnsi="Times New Roman" w:cs="Times New Roman"/>
          <w:sz w:val="28"/>
          <w:szCs w:val="28"/>
        </w:rPr>
        <w:t xml:space="preserve"> и социальную сферу.</w:t>
      </w:r>
    </w:p>
    <w:p w:rsidR="00B753A6" w:rsidRPr="00A96E00" w:rsidRDefault="00DA614E" w:rsidP="00B753A6">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1.7. Принимают меры по предотвращению банкротства и необоснованной реорганизации платежеспособных организаций либо их недружественных поглощений</w:t>
      </w:r>
      <w:r w:rsidRPr="00A96E00">
        <w:rPr>
          <w:rFonts w:ascii="Times New Roman" w:hAnsi="Times New Roman" w:cs="Times New Roman"/>
          <w:sz w:val="28"/>
          <w:szCs w:val="28"/>
        </w:rPr>
        <w:t>.</w:t>
      </w:r>
      <w:r w:rsidR="00B753A6" w:rsidRPr="00A96E00">
        <w:rPr>
          <w:rFonts w:ascii="Times New Roman" w:hAnsi="Times New Roman" w:cs="Times New Roman"/>
          <w:color w:val="000000"/>
          <w:sz w:val="28"/>
          <w:szCs w:val="28"/>
        </w:rPr>
        <w:t xml:space="preserve"> Участвуют в совершенствовании процедур финансового оздоровления и банкротства, в обеспечении приоритетности сохранения </w:t>
      </w:r>
      <w:r w:rsidR="000C4CB4" w:rsidRPr="00A96E00">
        <w:rPr>
          <w:rFonts w:ascii="Times New Roman" w:hAnsi="Times New Roman" w:cs="Times New Roman"/>
          <w:color w:val="000000"/>
          <w:sz w:val="28"/>
          <w:szCs w:val="28"/>
        </w:rPr>
        <w:t xml:space="preserve">стратегических и </w:t>
      </w:r>
      <w:proofErr w:type="spellStart"/>
      <w:r w:rsidR="00B753A6" w:rsidRPr="00A96E00">
        <w:rPr>
          <w:rFonts w:ascii="Times New Roman" w:hAnsi="Times New Roman" w:cs="Times New Roman"/>
          <w:color w:val="000000"/>
          <w:sz w:val="28"/>
          <w:szCs w:val="28"/>
        </w:rPr>
        <w:t>ресурсоснабжающих</w:t>
      </w:r>
      <w:proofErr w:type="spellEnd"/>
      <w:r w:rsidR="00B753A6" w:rsidRPr="00A96E00">
        <w:rPr>
          <w:rFonts w:ascii="Times New Roman" w:hAnsi="Times New Roman" w:cs="Times New Roman"/>
          <w:color w:val="000000"/>
          <w:sz w:val="28"/>
          <w:szCs w:val="28"/>
        </w:rPr>
        <w:t xml:space="preserve"> организаций, а также содействуют сохранению рабочих мест при возникновении риска банкротства.</w:t>
      </w:r>
    </w:p>
    <w:p w:rsidR="00B753A6" w:rsidRPr="00A96E00" w:rsidRDefault="00B753A6" w:rsidP="00B753A6">
      <w:pPr>
        <w:pStyle w:val="ConsPlusNormal"/>
        <w:spacing w:line="233" w:lineRule="auto"/>
        <w:ind w:firstLine="540"/>
        <w:jc w:val="both"/>
        <w:rPr>
          <w:rFonts w:ascii="Times New Roman" w:hAnsi="Times New Roman" w:cs="Times New Roman"/>
          <w:sz w:val="28"/>
          <w:szCs w:val="28"/>
        </w:rPr>
      </w:pPr>
      <w:r w:rsidRPr="00A96E00">
        <w:rPr>
          <w:rFonts w:ascii="Times New Roman" w:hAnsi="Times New Roman" w:cs="Times New Roman"/>
          <w:sz w:val="28"/>
          <w:szCs w:val="28"/>
        </w:rPr>
        <w:t>1.</w:t>
      </w:r>
      <w:r w:rsidR="009C56A5" w:rsidRPr="00A96E00">
        <w:rPr>
          <w:rFonts w:ascii="Times New Roman" w:hAnsi="Times New Roman" w:cs="Times New Roman"/>
          <w:sz w:val="28"/>
          <w:szCs w:val="28"/>
        </w:rPr>
        <w:t>8</w:t>
      </w:r>
      <w:r w:rsidRPr="00A96E00">
        <w:rPr>
          <w:rFonts w:ascii="Times New Roman" w:hAnsi="Times New Roman" w:cs="Times New Roman"/>
          <w:sz w:val="28"/>
          <w:szCs w:val="28"/>
        </w:rPr>
        <w:t xml:space="preserve">. </w:t>
      </w:r>
      <w:r w:rsidRPr="00A96E00">
        <w:rPr>
          <w:rFonts w:ascii="Times New Roman" w:hAnsi="Times New Roman" w:cs="Times New Roman"/>
          <w:color w:val="000000"/>
          <w:sz w:val="28"/>
          <w:szCs w:val="28"/>
        </w:rPr>
        <w:t xml:space="preserve">Проводят анализ влияния пандемии на социально-экономическое развитие </w:t>
      </w:r>
      <w:r w:rsidRPr="00A96E00">
        <w:rPr>
          <w:rFonts w:ascii="Times New Roman" w:hAnsi="Times New Roman" w:cs="Times New Roman"/>
          <w:sz w:val="28"/>
          <w:szCs w:val="28"/>
        </w:rPr>
        <w:t xml:space="preserve">Труновского муниципального округа </w:t>
      </w:r>
      <w:r w:rsidR="00FF5EC4" w:rsidRPr="00A96E00">
        <w:rPr>
          <w:rFonts w:ascii="Times New Roman" w:hAnsi="Times New Roman" w:cs="Times New Roman"/>
          <w:sz w:val="28"/>
          <w:szCs w:val="28"/>
        </w:rPr>
        <w:t xml:space="preserve">Ставропольского края </w:t>
      </w:r>
      <w:r w:rsidRPr="00A96E00">
        <w:rPr>
          <w:rFonts w:ascii="Times New Roman" w:hAnsi="Times New Roman" w:cs="Times New Roman"/>
          <w:color w:val="000000"/>
          <w:sz w:val="28"/>
          <w:szCs w:val="28"/>
        </w:rPr>
        <w:t xml:space="preserve">и мониторинг реализации мер поддержки населения и организаций в период пандемии, а также на их основе формировать предложения о дополнительных мерах поддержки населения и бизнеса в </w:t>
      </w:r>
      <w:r w:rsidR="00A96E00">
        <w:rPr>
          <w:rFonts w:ascii="Times New Roman" w:hAnsi="Times New Roman" w:cs="Times New Roman"/>
          <w:color w:val="000000"/>
          <w:sz w:val="28"/>
          <w:szCs w:val="28"/>
        </w:rPr>
        <w:t>Труновском округе</w:t>
      </w:r>
      <w:r w:rsidRPr="00A96E00">
        <w:rPr>
          <w:rFonts w:ascii="Times New Roman" w:hAnsi="Times New Roman" w:cs="Times New Roman"/>
          <w:color w:val="000000"/>
          <w:sz w:val="28"/>
          <w:szCs w:val="28"/>
        </w:rPr>
        <w:t>.</w:t>
      </w:r>
    </w:p>
    <w:p w:rsidR="00295405" w:rsidRPr="00A96E00" w:rsidRDefault="00295405" w:rsidP="00295405">
      <w:pPr>
        <w:pStyle w:val="ConsPlusNormal"/>
        <w:ind w:firstLine="540"/>
        <w:jc w:val="both"/>
        <w:rPr>
          <w:rFonts w:ascii="Times New Roman" w:hAnsi="Times New Roman" w:cs="Times New Roman"/>
          <w:sz w:val="28"/>
          <w:szCs w:val="28"/>
        </w:rPr>
      </w:pPr>
    </w:p>
    <w:p w:rsidR="00DA614E" w:rsidRPr="00295405" w:rsidRDefault="00DA614E" w:rsidP="00295405">
      <w:pPr>
        <w:pStyle w:val="ConsPlusNormal"/>
        <w:ind w:firstLine="540"/>
        <w:jc w:val="both"/>
        <w:rPr>
          <w:rFonts w:ascii="Times New Roman" w:hAnsi="Times New Roman" w:cs="Times New Roman"/>
          <w:b/>
          <w:sz w:val="28"/>
          <w:szCs w:val="28"/>
        </w:rPr>
      </w:pPr>
      <w:r w:rsidRPr="00A96E00">
        <w:rPr>
          <w:rFonts w:ascii="Times New Roman" w:hAnsi="Times New Roman" w:cs="Times New Roman"/>
          <w:b/>
          <w:sz w:val="28"/>
          <w:szCs w:val="28"/>
        </w:rPr>
        <w:t>Администрация и Работодатели:</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1.9. Осуществляют разработку и реализацию стратегии социально-экономического развития Труновского муниципального </w:t>
      </w:r>
      <w:r w:rsidR="009913FE" w:rsidRPr="00A96E00">
        <w:rPr>
          <w:rFonts w:ascii="Times New Roman" w:hAnsi="Times New Roman" w:cs="Times New Roman"/>
          <w:sz w:val="28"/>
          <w:szCs w:val="28"/>
        </w:rPr>
        <w:t>округа</w:t>
      </w:r>
      <w:r w:rsidR="00506B2C">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муниципальных программ Труновского муниципального </w:t>
      </w:r>
      <w:r w:rsidR="009913FE" w:rsidRPr="00A96E00">
        <w:rPr>
          <w:rFonts w:ascii="Times New Roman" w:hAnsi="Times New Roman" w:cs="Times New Roman"/>
          <w:sz w:val="28"/>
          <w:szCs w:val="28"/>
        </w:rPr>
        <w:t>округа</w:t>
      </w:r>
      <w:r w:rsidR="00506B2C">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бизнес-планов </w:t>
      </w:r>
      <w:r w:rsidR="00D12B12" w:rsidRPr="00295405">
        <w:rPr>
          <w:rFonts w:ascii="Times New Roman" w:hAnsi="Times New Roman" w:cs="Times New Roman"/>
          <w:sz w:val="28"/>
          <w:szCs w:val="28"/>
        </w:rPr>
        <w:t>организаций,</w:t>
      </w:r>
      <w:r w:rsidRPr="00295405">
        <w:rPr>
          <w:rFonts w:ascii="Times New Roman" w:hAnsi="Times New Roman" w:cs="Times New Roman"/>
          <w:sz w:val="28"/>
          <w:szCs w:val="28"/>
        </w:rPr>
        <w:t xml:space="preserve"> направленных на социально-экономическое развитие Труновского муниципального </w:t>
      </w:r>
      <w:r w:rsidR="009913FE" w:rsidRPr="00A96E00">
        <w:rPr>
          <w:rFonts w:ascii="Times New Roman" w:hAnsi="Times New Roman" w:cs="Times New Roman"/>
          <w:sz w:val="28"/>
          <w:szCs w:val="28"/>
        </w:rPr>
        <w:t>округа</w:t>
      </w:r>
      <w:r w:rsidR="00506B2C">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1.10. Взаимодействуют при выявлении административных барьеров в развитии производства и предпринимательства и выработке предложений по их устранению.</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Осуществляют совместную деятельность по привлечению инвестиций, внедрению в экономику Труновского муниципального </w:t>
      </w:r>
      <w:r w:rsidR="009913FE" w:rsidRPr="00A96E00">
        <w:rPr>
          <w:rFonts w:ascii="Times New Roman" w:hAnsi="Times New Roman" w:cs="Times New Roman"/>
          <w:sz w:val="28"/>
          <w:szCs w:val="28"/>
        </w:rPr>
        <w:t xml:space="preserve">округа </w:t>
      </w:r>
      <w:r w:rsidRPr="00A96E00">
        <w:rPr>
          <w:rFonts w:ascii="Times New Roman" w:hAnsi="Times New Roman" w:cs="Times New Roman"/>
          <w:sz w:val="28"/>
          <w:szCs w:val="28"/>
        </w:rPr>
        <w:t>Ставропольского</w:t>
      </w:r>
      <w:r w:rsidRPr="00295405">
        <w:rPr>
          <w:rFonts w:ascii="Times New Roman" w:hAnsi="Times New Roman" w:cs="Times New Roman"/>
          <w:sz w:val="28"/>
          <w:szCs w:val="28"/>
        </w:rPr>
        <w:t xml:space="preserve"> края инноваций, ресурсосберегающих и инновационных технологий. Обеспечивают сохранение и выполнение условий ранее заключенных </w:t>
      </w:r>
      <w:r w:rsidRPr="00295405">
        <w:rPr>
          <w:rFonts w:ascii="Times New Roman" w:hAnsi="Times New Roman" w:cs="Times New Roman"/>
          <w:sz w:val="28"/>
          <w:szCs w:val="28"/>
        </w:rPr>
        <w:lastRenderedPageBreak/>
        <w:t>инвестиционных договоров.</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1.11. Обеспечивают развитие муниципального-частного партнерства на основе социального партнерства.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1.12. Обеспечивают вовлечение средних и крупных предприятий в реализацию национальной программы в сфере повышения производительности труда и поддержки занятости, предусмотренной </w:t>
      </w:r>
      <w:hyperlink r:id="rId14" w:history="1">
        <w:r w:rsidRPr="00295405">
          <w:rPr>
            <w:rFonts w:ascii="Times New Roman" w:hAnsi="Times New Roman" w:cs="Times New Roman"/>
            <w:sz w:val="28"/>
            <w:szCs w:val="28"/>
          </w:rPr>
          <w:t>Указом</w:t>
        </w:r>
      </w:hyperlink>
      <w:r w:rsidRPr="00295405">
        <w:rPr>
          <w:rFonts w:ascii="Times New Roman" w:hAnsi="Times New Roman" w:cs="Times New Roman"/>
          <w:sz w:val="28"/>
          <w:szCs w:val="28"/>
        </w:rPr>
        <w:t xml:space="preserve"> Президента Российской Федерации от 7 мая 2018 года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204 </w:t>
      </w:r>
      <w:r w:rsidR="00295405">
        <w:rPr>
          <w:rFonts w:ascii="Times New Roman" w:hAnsi="Times New Roman" w:cs="Times New Roman"/>
          <w:sz w:val="28"/>
          <w:szCs w:val="28"/>
        </w:rPr>
        <w:t>«</w:t>
      </w:r>
      <w:r w:rsidRPr="00295405">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295405">
        <w:rPr>
          <w:rFonts w:ascii="Times New Roman" w:hAnsi="Times New Roman" w:cs="Times New Roman"/>
          <w:sz w:val="28"/>
          <w:szCs w:val="28"/>
        </w:rPr>
        <w:t>»</w:t>
      </w:r>
      <w:r w:rsidRPr="00295405">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1.13. Участвуют в конкурсах (соревнованиях) профессионального мастерства.</w:t>
      </w:r>
    </w:p>
    <w:p w:rsidR="00295405" w:rsidRDefault="00295405" w:rsidP="00295405">
      <w:pPr>
        <w:pStyle w:val="ConsPlusNormal"/>
        <w:ind w:firstLine="540"/>
        <w:jc w:val="both"/>
        <w:rPr>
          <w:rFonts w:ascii="Times New Roman" w:hAnsi="Times New Roman" w:cs="Times New Roman"/>
          <w:sz w:val="28"/>
          <w:szCs w:val="28"/>
        </w:rPr>
      </w:pPr>
    </w:p>
    <w:p w:rsidR="00DA614E" w:rsidRPr="00295405" w:rsidRDefault="00DA614E" w:rsidP="00295405">
      <w:pPr>
        <w:pStyle w:val="ConsPlusNormal"/>
        <w:ind w:firstLine="540"/>
        <w:jc w:val="both"/>
        <w:rPr>
          <w:rFonts w:ascii="Times New Roman" w:hAnsi="Times New Roman" w:cs="Times New Roman"/>
          <w:b/>
          <w:sz w:val="28"/>
          <w:szCs w:val="28"/>
        </w:rPr>
      </w:pPr>
      <w:r w:rsidRPr="00295405">
        <w:rPr>
          <w:rFonts w:ascii="Times New Roman" w:hAnsi="Times New Roman" w:cs="Times New Roman"/>
          <w:b/>
          <w:sz w:val="28"/>
          <w:szCs w:val="28"/>
        </w:rPr>
        <w:t>Администрация: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1.14. Содействует созданию новой конкурентоспособной экономики в Труновском муниципальном </w:t>
      </w:r>
      <w:r w:rsidR="009913FE" w:rsidRPr="00A96E00">
        <w:rPr>
          <w:rFonts w:ascii="Times New Roman" w:hAnsi="Times New Roman" w:cs="Times New Roman"/>
          <w:sz w:val="28"/>
          <w:szCs w:val="28"/>
        </w:rPr>
        <w:t xml:space="preserve">округе </w:t>
      </w:r>
      <w:r w:rsidRPr="00A96E00">
        <w:rPr>
          <w:rFonts w:ascii="Times New Roman" w:hAnsi="Times New Roman" w:cs="Times New Roman"/>
          <w:sz w:val="28"/>
          <w:szCs w:val="28"/>
        </w:rPr>
        <w:t>С</w:t>
      </w:r>
      <w:r w:rsidRPr="00295405">
        <w:rPr>
          <w:rFonts w:ascii="Times New Roman" w:hAnsi="Times New Roman" w:cs="Times New Roman"/>
          <w:sz w:val="28"/>
          <w:szCs w:val="28"/>
        </w:rPr>
        <w:t>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1.15. Проводит мероприятия по противодействию коррупции в Администрации и подведомственных учреждениях.</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1.16. Содействует участию представителей Профсоюзов и Работодателей в формировании и реализации политики Администрации в сфере социально-трудовых отношений и связанных с ними экономических отношений на основе проведения взаимных консультаций и встреч, участия в работе коллегиальных органов, образованных при Администрации, рабочих группах, в состав которых включаются представили Работодателей и Профсоюзов по согласованию Сторон. Использует возможности Профсоюзов и Работодателей в обеспечении устойчивого развития экономики Труновского муниципального </w:t>
      </w:r>
      <w:r w:rsidR="009913FE" w:rsidRPr="00A96E00">
        <w:rPr>
          <w:rFonts w:ascii="Times New Roman" w:hAnsi="Times New Roman" w:cs="Times New Roman"/>
          <w:sz w:val="28"/>
          <w:szCs w:val="28"/>
        </w:rPr>
        <w:t>округа</w:t>
      </w:r>
      <w:r w:rsidR="00111B68">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1.17. Обеспечивает возможность участия представителей Профсоюзов и Работодателей в заседаниях </w:t>
      </w:r>
      <w:r w:rsidR="000E2467">
        <w:rPr>
          <w:rFonts w:ascii="Times New Roman" w:hAnsi="Times New Roman" w:cs="Times New Roman"/>
          <w:sz w:val="28"/>
          <w:szCs w:val="28"/>
        </w:rPr>
        <w:t>Думы</w:t>
      </w:r>
      <w:r w:rsidRPr="00295405">
        <w:rPr>
          <w:rFonts w:ascii="Times New Roman" w:hAnsi="Times New Roman" w:cs="Times New Roman"/>
          <w:sz w:val="28"/>
          <w:szCs w:val="28"/>
        </w:rPr>
        <w:t xml:space="preserve"> Труновского муниципального </w:t>
      </w:r>
      <w:r w:rsidR="009913FE" w:rsidRPr="000E2467">
        <w:rPr>
          <w:rFonts w:ascii="Times New Roman" w:hAnsi="Times New Roman" w:cs="Times New Roman"/>
          <w:sz w:val="28"/>
          <w:szCs w:val="28"/>
        </w:rPr>
        <w:t>округа</w:t>
      </w:r>
      <w:r w:rsidR="00111B68">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 и Администрации при обсуждении вопросов регулирования социально-трудовых отношений и связанных с ними экономических отношений.</w:t>
      </w:r>
    </w:p>
    <w:p w:rsidR="0061692F" w:rsidRPr="0066425A" w:rsidRDefault="0061692F" w:rsidP="00616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B3F8D">
        <w:rPr>
          <w:rFonts w:ascii="Times New Roman" w:hAnsi="Times New Roman" w:cs="Times New Roman"/>
          <w:color w:val="000000" w:themeColor="text1"/>
          <w:sz w:val="28"/>
          <w:szCs w:val="28"/>
        </w:rPr>
        <w:t>1.</w:t>
      </w:r>
      <w:r w:rsidR="009C56A5" w:rsidRPr="000B3F8D">
        <w:rPr>
          <w:rFonts w:ascii="Times New Roman" w:hAnsi="Times New Roman" w:cs="Times New Roman"/>
          <w:color w:val="000000" w:themeColor="text1"/>
          <w:sz w:val="28"/>
          <w:szCs w:val="28"/>
        </w:rPr>
        <w:t>18</w:t>
      </w:r>
      <w:r w:rsidRPr="000B3F8D">
        <w:rPr>
          <w:rFonts w:ascii="Times New Roman" w:hAnsi="Times New Roman" w:cs="Times New Roman"/>
          <w:color w:val="000000" w:themeColor="text1"/>
          <w:sz w:val="28"/>
          <w:szCs w:val="28"/>
        </w:rPr>
        <w:t xml:space="preserve">. Во взаимодействии с Работодателями и Профсоюзами разрабатывает систему мер поддержки хозяйствующих субъектов, не имеющих задолженности по выплате заработной платы, участвующих в системе социального партнерства, в решении социально значимых для Труновского муниципального округа </w:t>
      </w:r>
      <w:r w:rsidR="00FF5EC4" w:rsidRPr="000B3F8D">
        <w:rPr>
          <w:rFonts w:ascii="Times New Roman" w:hAnsi="Times New Roman" w:cs="Times New Roman"/>
          <w:color w:val="000000" w:themeColor="text1"/>
          <w:sz w:val="28"/>
          <w:szCs w:val="28"/>
        </w:rPr>
        <w:t xml:space="preserve">Ставропольского края </w:t>
      </w:r>
      <w:r w:rsidRPr="000B3F8D">
        <w:rPr>
          <w:rFonts w:ascii="Times New Roman" w:hAnsi="Times New Roman" w:cs="Times New Roman"/>
          <w:color w:val="000000" w:themeColor="text1"/>
          <w:sz w:val="28"/>
          <w:szCs w:val="28"/>
        </w:rPr>
        <w:t>задач, обеспечивающих рост налоговых поступлений в бюджет округа, соблюдающих законодательство о труде, выполняющих обязательства, установленные коллективными договорами и соглашениями.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1.1</w:t>
      </w:r>
      <w:r w:rsidR="00ED7E58" w:rsidRPr="00ED7E58">
        <w:rPr>
          <w:rFonts w:ascii="Times New Roman" w:hAnsi="Times New Roman" w:cs="Times New Roman"/>
          <w:sz w:val="28"/>
          <w:szCs w:val="28"/>
        </w:rPr>
        <w:t>9</w:t>
      </w:r>
      <w:r w:rsidRPr="00ED7E58">
        <w:rPr>
          <w:rFonts w:ascii="Times New Roman" w:hAnsi="Times New Roman" w:cs="Times New Roman"/>
          <w:sz w:val="28"/>
          <w:szCs w:val="28"/>
        </w:rPr>
        <w:t xml:space="preserve">. Координирует работу по инвестиционной привлекательности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Содействует внедрению эффективных механизмов стимулирования инвестиций и инноваций.</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w:t>
      </w:r>
      <w:r w:rsidR="00ED7E58" w:rsidRPr="00ED7E58">
        <w:rPr>
          <w:rFonts w:ascii="Times New Roman" w:hAnsi="Times New Roman" w:cs="Times New Roman"/>
          <w:sz w:val="28"/>
          <w:szCs w:val="28"/>
        </w:rPr>
        <w:t>20</w:t>
      </w:r>
      <w:r w:rsidRPr="00ED7E58">
        <w:rPr>
          <w:rFonts w:ascii="Times New Roman" w:hAnsi="Times New Roman" w:cs="Times New Roman"/>
          <w:sz w:val="28"/>
          <w:szCs w:val="28"/>
        </w:rPr>
        <w:t xml:space="preserve">. Содействует реализации высокоэффективных и быстро окупаемых инвестиционных проектов, предусматривающих создание новых организаций и </w:t>
      </w:r>
      <w:r w:rsidRPr="00ED7E58">
        <w:rPr>
          <w:rFonts w:ascii="Times New Roman" w:hAnsi="Times New Roman" w:cs="Times New Roman"/>
          <w:sz w:val="28"/>
          <w:szCs w:val="28"/>
        </w:rPr>
        <w:lastRenderedPageBreak/>
        <w:t>производств, новых рабочих мест.</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1</w:t>
      </w:r>
      <w:r w:rsidRPr="00ED7E58">
        <w:rPr>
          <w:rFonts w:ascii="Times New Roman" w:hAnsi="Times New Roman" w:cs="Times New Roman"/>
          <w:sz w:val="28"/>
          <w:szCs w:val="28"/>
        </w:rPr>
        <w:t>. Не допускает задолженности по расчетам за выполненные работы (услуги) для муниципальных нужд.</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2</w:t>
      </w:r>
      <w:r w:rsidRPr="00ED7E58">
        <w:rPr>
          <w:rFonts w:ascii="Times New Roman" w:hAnsi="Times New Roman" w:cs="Times New Roman"/>
          <w:sz w:val="28"/>
          <w:szCs w:val="28"/>
        </w:rPr>
        <w:t xml:space="preserve">. Осуществляет поддержку малого и среднего предпринимательства, агропромышленного комплекса. Способствует развитию продовольственного рынка, систем заготовок и переработки сельхозпродукции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3</w:t>
      </w:r>
      <w:r w:rsidRPr="00ED7E58">
        <w:rPr>
          <w:rFonts w:ascii="Times New Roman" w:hAnsi="Times New Roman" w:cs="Times New Roman"/>
          <w:sz w:val="28"/>
          <w:szCs w:val="28"/>
        </w:rPr>
        <w:t>. Содействует развитию потребительского рынка, насыщению его качественными товарами и услугами. Содействует в установленном порядке продвижению продукции местных товаропроизводителей на региональный и внешний рынки.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4</w:t>
      </w:r>
      <w:r w:rsidRPr="00ED7E58">
        <w:rPr>
          <w:rFonts w:ascii="Times New Roman" w:hAnsi="Times New Roman" w:cs="Times New Roman"/>
          <w:sz w:val="28"/>
          <w:szCs w:val="28"/>
        </w:rPr>
        <w:t>. Обеспечивает включение представителей Стороны Работодателей в состав конкурсных комиссий по отбору претендентов на получение мер поддержки организациями реального сектора экономики.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5</w:t>
      </w:r>
      <w:r w:rsidRPr="00ED7E58">
        <w:rPr>
          <w:rFonts w:ascii="Times New Roman" w:hAnsi="Times New Roman" w:cs="Times New Roman"/>
          <w:sz w:val="28"/>
          <w:szCs w:val="28"/>
        </w:rPr>
        <w:t xml:space="preserve">. Ежегодно представляет Сторонам Соглашения информацию об исполнении бюджета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 xml:space="preserve">Ставропольского края за текущий год и проект бюджета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 xml:space="preserve">Ставропольского края на очередной финансовый год до рассмотрения их в Совете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по направлениям, согласованным Сторонами.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6</w:t>
      </w:r>
      <w:r w:rsidRPr="00ED7E58">
        <w:rPr>
          <w:rFonts w:ascii="Times New Roman" w:hAnsi="Times New Roman" w:cs="Times New Roman"/>
          <w:sz w:val="28"/>
          <w:szCs w:val="28"/>
        </w:rPr>
        <w:t xml:space="preserve">. В соответствии с </w:t>
      </w:r>
      <w:hyperlink r:id="rId15" w:history="1">
        <w:r w:rsidRPr="00ED7E58">
          <w:rPr>
            <w:rFonts w:ascii="Times New Roman" w:hAnsi="Times New Roman" w:cs="Times New Roman"/>
            <w:sz w:val="28"/>
            <w:szCs w:val="28"/>
          </w:rPr>
          <w:t>Указом</w:t>
        </w:r>
      </w:hyperlink>
      <w:r w:rsidRPr="00ED7E58">
        <w:rPr>
          <w:rFonts w:ascii="Times New Roman" w:hAnsi="Times New Roman" w:cs="Times New Roman"/>
          <w:sz w:val="28"/>
          <w:szCs w:val="28"/>
        </w:rPr>
        <w:t xml:space="preserve"> Президента Российской Федерации от 7 мая 2012 года </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 xml:space="preserve"> 601 </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Об основных направлениях совершенствования системы государственного управления</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 xml:space="preserve"> принимает меры по повышению качества предоставления государственных и муниципальных услуг, в том числе обеспечивает их предоставление по принципу </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одного окна</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 xml:space="preserve"> на базе Муниципального казенного учреждения </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 xml:space="preserve">Многофункциональный центр предоставления государственных и муниципальных услуг в Труновском </w:t>
      </w:r>
      <w:r w:rsidR="009913FE" w:rsidRPr="00ED7E58">
        <w:rPr>
          <w:rFonts w:ascii="Times New Roman" w:hAnsi="Times New Roman" w:cs="Times New Roman"/>
          <w:sz w:val="28"/>
          <w:szCs w:val="28"/>
        </w:rPr>
        <w:t xml:space="preserve">районе </w:t>
      </w:r>
      <w:r w:rsidRPr="00ED7E58">
        <w:rPr>
          <w:rFonts w:ascii="Times New Roman" w:hAnsi="Times New Roman" w:cs="Times New Roman"/>
          <w:sz w:val="28"/>
          <w:szCs w:val="28"/>
        </w:rPr>
        <w:t>Ставропольского края</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7</w:t>
      </w:r>
      <w:r w:rsidRPr="00ED7E58">
        <w:rPr>
          <w:rFonts w:ascii="Times New Roman" w:hAnsi="Times New Roman" w:cs="Times New Roman"/>
          <w:sz w:val="28"/>
          <w:szCs w:val="28"/>
        </w:rPr>
        <w:t>. Обеспечивает внедрение цифровых технологий и платформенных решений в сферах оказания муниципальных и государственных услуг, в том числе в интересах населения и субъектов малого и среднего предпринимательства, включая индивидуальных предпринимателей, создает условия для развития молодежного предпринимательства.</w:t>
      </w:r>
    </w:p>
    <w:p w:rsidR="00295405" w:rsidRPr="00ED7E58" w:rsidRDefault="00295405" w:rsidP="00295405">
      <w:pPr>
        <w:pStyle w:val="ConsPlusNormal"/>
        <w:ind w:firstLine="540"/>
        <w:jc w:val="both"/>
        <w:rPr>
          <w:rFonts w:ascii="Times New Roman" w:hAnsi="Times New Roman" w:cs="Times New Roman"/>
          <w:sz w:val="28"/>
          <w:szCs w:val="28"/>
        </w:rPr>
      </w:pPr>
    </w:p>
    <w:p w:rsidR="00DA614E" w:rsidRPr="00ED7E58" w:rsidRDefault="00DA614E" w:rsidP="00295405">
      <w:pPr>
        <w:pStyle w:val="ConsPlusNormal"/>
        <w:ind w:firstLine="540"/>
        <w:jc w:val="both"/>
        <w:rPr>
          <w:rFonts w:ascii="Times New Roman" w:hAnsi="Times New Roman" w:cs="Times New Roman"/>
          <w:b/>
          <w:sz w:val="28"/>
          <w:szCs w:val="28"/>
        </w:rPr>
      </w:pPr>
      <w:r w:rsidRPr="00ED7E58">
        <w:rPr>
          <w:rFonts w:ascii="Times New Roman" w:hAnsi="Times New Roman" w:cs="Times New Roman"/>
          <w:b/>
          <w:sz w:val="28"/>
          <w:szCs w:val="28"/>
        </w:rPr>
        <w:t>Работодатели: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8</w:t>
      </w:r>
      <w:r w:rsidRPr="00ED7E58">
        <w:rPr>
          <w:rFonts w:ascii="Times New Roman" w:hAnsi="Times New Roman" w:cs="Times New Roman"/>
          <w:sz w:val="28"/>
          <w:szCs w:val="28"/>
        </w:rPr>
        <w:t>. Принимают участие в формировании и реализации муниципальной политики в сфере социально-трудовых отношений и связанных с ними экономических отношений.</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1.2</w:t>
      </w:r>
      <w:r w:rsidR="00ED7E58" w:rsidRPr="00ED7E58">
        <w:rPr>
          <w:rFonts w:ascii="Times New Roman" w:hAnsi="Times New Roman" w:cs="Times New Roman"/>
          <w:sz w:val="28"/>
          <w:szCs w:val="28"/>
        </w:rPr>
        <w:t>9</w:t>
      </w:r>
      <w:r w:rsidRPr="00ED7E58">
        <w:rPr>
          <w:rFonts w:ascii="Times New Roman" w:hAnsi="Times New Roman" w:cs="Times New Roman"/>
          <w:sz w:val="28"/>
          <w:szCs w:val="28"/>
        </w:rPr>
        <w:t xml:space="preserve">. Принимают необходимые меры по обеспечению стабильности и экономического роста организаций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обновлению основных фондов, внедрению прогрессивной техники и новых технологий, обеспечивающих повышение производительности труда и выпуск конкурентоспособной продукции</w:t>
      </w:r>
      <w:r w:rsidR="00254548" w:rsidRPr="00ED7E58">
        <w:rPr>
          <w:rFonts w:ascii="Times New Roman" w:hAnsi="Times New Roman" w:cs="Times New Roman"/>
          <w:sz w:val="28"/>
          <w:szCs w:val="28"/>
        </w:rPr>
        <w:t>, предупреждению банкротства организаций, их финансовому оздоровлению, используют в полном объеме досудебные процедуры</w:t>
      </w:r>
      <w:r w:rsidRPr="00ED7E58">
        <w:rPr>
          <w:rFonts w:ascii="Times New Roman" w:hAnsi="Times New Roman" w:cs="Times New Roman"/>
          <w:sz w:val="28"/>
          <w:szCs w:val="28"/>
        </w:rPr>
        <w:t>.</w:t>
      </w:r>
    </w:p>
    <w:p w:rsidR="00254548" w:rsidRPr="00ED7E58" w:rsidRDefault="00254548" w:rsidP="00254548">
      <w:pPr>
        <w:autoSpaceDE w:val="0"/>
        <w:autoSpaceDN w:val="0"/>
        <w:adjustRightInd w:val="0"/>
        <w:spacing w:after="0" w:line="240" w:lineRule="auto"/>
        <w:ind w:firstLine="540"/>
        <w:jc w:val="both"/>
        <w:rPr>
          <w:rFonts w:ascii="Times New Roman" w:hAnsi="Times New Roman" w:cs="Times New Roman"/>
          <w:sz w:val="28"/>
          <w:szCs w:val="28"/>
        </w:rPr>
      </w:pPr>
      <w:r w:rsidRPr="00ED7E58">
        <w:rPr>
          <w:rFonts w:ascii="Times New Roman" w:hAnsi="Times New Roman" w:cs="Times New Roman"/>
          <w:sz w:val="28"/>
          <w:szCs w:val="28"/>
        </w:rPr>
        <w:lastRenderedPageBreak/>
        <w:t>1.</w:t>
      </w:r>
      <w:r w:rsidR="00ED7E58" w:rsidRPr="00ED7E58">
        <w:rPr>
          <w:rFonts w:ascii="Times New Roman" w:hAnsi="Times New Roman" w:cs="Times New Roman"/>
          <w:sz w:val="28"/>
          <w:szCs w:val="28"/>
        </w:rPr>
        <w:t>30</w:t>
      </w:r>
      <w:r w:rsidRPr="00ED7E58">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w:t>
      </w:r>
      <w:r w:rsidR="009C56A5" w:rsidRPr="00ED7E58">
        <w:rPr>
          <w:rFonts w:ascii="Times New Roman" w:hAnsi="Times New Roman" w:cs="Times New Roman"/>
          <w:sz w:val="28"/>
          <w:szCs w:val="28"/>
        </w:rPr>
        <w:t>3</w:t>
      </w:r>
      <w:r w:rsidR="00ED7E58" w:rsidRPr="00ED7E58">
        <w:rPr>
          <w:rFonts w:ascii="Times New Roman" w:hAnsi="Times New Roman" w:cs="Times New Roman"/>
          <w:sz w:val="28"/>
          <w:szCs w:val="28"/>
        </w:rPr>
        <w:t>1</w:t>
      </w:r>
      <w:r w:rsidRPr="00ED7E58">
        <w:rPr>
          <w:rFonts w:ascii="Times New Roman" w:hAnsi="Times New Roman" w:cs="Times New Roman"/>
          <w:sz w:val="28"/>
          <w:szCs w:val="28"/>
        </w:rPr>
        <w:t xml:space="preserve">. Участвуют в реализации национальных проектов (программ), стратегии социально-экономического развития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осуществляют предпринимательскую деятельность на принципах социальной ответственности.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1.3</w:t>
      </w:r>
      <w:r w:rsidR="00ED7E58" w:rsidRPr="00ED7E58">
        <w:rPr>
          <w:rFonts w:ascii="Times New Roman" w:hAnsi="Times New Roman" w:cs="Times New Roman"/>
          <w:sz w:val="28"/>
          <w:szCs w:val="28"/>
        </w:rPr>
        <w:t>2</w:t>
      </w:r>
      <w:r w:rsidRPr="00ED7E58">
        <w:rPr>
          <w:rFonts w:ascii="Times New Roman" w:hAnsi="Times New Roman" w:cs="Times New Roman"/>
          <w:sz w:val="28"/>
          <w:szCs w:val="28"/>
        </w:rPr>
        <w:t>. Разрабатывают и реализуют программы по продвижению продукции (услуг) на российский и зарубежный рынки сбыта.</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1.3</w:t>
      </w:r>
      <w:r w:rsidR="00ED7E58" w:rsidRPr="00ED7E58">
        <w:rPr>
          <w:rFonts w:ascii="Times New Roman" w:hAnsi="Times New Roman" w:cs="Times New Roman"/>
          <w:sz w:val="28"/>
          <w:szCs w:val="28"/>
        </w:rPr>
        <w:t>3</w:t>
      </w:r>
      <w:r w:rsidRPr="00ED7E58">
        <w:rPr>
          <w:rFonts w:ascii="Times New Roman" w:hAnsi="Times New Roman" w:cs="Times New Roman"/>
          <w:sz w:val="28"/>
          <w:szCs w:val="28"/>
        </w:rPr>
        <w:t xml:space="preserve">. Обеспечивают своевременную уплату налогов, сборов, иных обязательных платежей в федеральный бюджет, бюджет Ставропольского края, </w:t>
      </w:r>
      <w:r w:rsidR="00254548" w:rsidRPr="00ED7E58">
        <w:rPr>
          <w:rFonts w:ascii="Times New Roman" w:hAnsi="Times New Roman" w:cs="Times New Roman"/>
          <w:sz w:val="28"/>
          <w:szCs w:val="28"/>
        </w:rPr>
        <w:t xml:space="preserve">бюджет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 xml:space="preserve">Ставропольского края, государственные внебюджетные фонды в соответствии с законодательством Российской Федерации и законодательством Ставропольского края, нормативно правовыми актами органов местного самоуправления Труновского </w:t>
      </w:r>
      <w:r w:rsidR="009913FE" w:rsidRPr="00ED7E58">
        <w:rPr>
          <w:rFonts w:ascii="Times New Roman" w:hAnsi="Times New Roman" w:cs="Times New Roman"/>
          <w:sz w:val="28"/>
          <w:szCs w:val="28"/>
        </w:rPr>
        <w:t xml:space="preserve">муниципального округа </w:t>
      </w:r>
      <w:r w:rsidRPr="00ED7E58">
        <w:rPr>
          <w:rFonts w:ascii="Times New Roman" w:hAnsi="Times New Roman" w:cs="Times New Roman"/>
          <w:sz w:val="28"/>
          <w:szCs w:val="28"/>
        </w:rPr>
        <w:t>Ставропольского края.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1.3</w:t>
      </w:r>
      <w:r w:rsidR="00ED7E58" w:rsidRPr="00ED7E58">
        <w:rPr>
          <w:rFonts w:ascii="Times New Roman" w:hAnsi="Times New Roman" w:cs="Times New Roman"/>
          <w:sz w:val="28"/>
          <w:szCs w:val="28"/>
        </w:rPr>
        <w:t>4</w:t>
      </w:r>
      <w:r w:rsidRPr="00ED7E58">
        <w:rPr>
          <w:rFonts w:ascii="Times New Roman" w:hAnsi="Times New Roman" w:cs="Times New Roman"/>
          <w:sz w:val="28"/>
          <w:szCs w:val="28"/>
        </w:rPr>
        <w:t>. Принимают меры по целевому, эффективному и результативному использованию получаемых в установленном порядке бюджетных средств, в соответствии с условиями их предоставления.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1.3</w:t>
      </w:r>
      <w:r w:rsidR="00ED7E58" w:rsidRPr="00ED7E58">
        <w:rPr>
          <w:rFonts w:ascii="Times New Roman" w:hAnsi="Times New Roman" w:cs="Times New Roman"/>
          <w:sz w:val="28"/>
          <w:szCs w:val="28"/>
        </w:rPr>
        <w:t>5</w:t>
      </w:r>
      <w:r w:rsidRPr="00ED7E58">
        <w:rPr>
          <w:rFonts w:ascii="Times New Roman" w:hAnsi="Times New Roman" w:cs="Times New Roman"/>
          <w:sz w:val="28"/>
          <w:szCs w:val="28"/>
        </w:rPr>
        <w:t>. Обеспечивают участие работников в заседаниях коллегиального органа управления организации.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1.3</w:t>
      </w:r>
      <w:r w:rsidR="00ED7E58" w:rsidRPr="00ED7E58">
        <w:rPr>
          <w:rFonts w:ascii="Times New Roman" w:hAnsi="Times New Roman" w:cs="Times New Roman"/>
          <w:sz w:val="28"/>
          <w:szCs w:val="28"/>
        </w:rPr>
        <w:t>6</w:t>
      </w:r>
      <w:r w:rsidRPr="00ED7E58">
        <w:rPr>
          <w:rFonts w:ascii="Times New Roman" w:hAnsi="Times New Roman" w:cs="Times New Roman"/>
          <w:sz w:val="28"/>
          <w:szCs w:val="28"/>
        </w:rPr>
        <w:t>. Учитывают мнение представителей профсоюзных организаций при разработке бизнес-планов, антикризисных программ.</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1.3</w:t>
      </w:r>
      <w:r w:rsidR="00ED7E58" w:rsidRPr="00ED7E58">
        <w:rPr>
          <w:rFonts w:ascii="Times New Roman" w:hAnsi="Times New Roman" w:cs="Times New Roman"/>
          <w:sz w:val="28"/>
          <w:szCs w:val="28"/>
        </w:rPr>
        <w:t>7</w:t>
      </w:r>
      <w:r w:rsidRPr="00ED7E58">
        <w:rPr>
          <w:rFonts w:ascii="Times New Roman" w:hAnsi="Times New Roman" w:cs="Times New Roman"/>
          <w:sz w:val="28"/>
          <w:szCs w:val="28"/>
        </w:rPr>
        <w:t xml:space="preserve">. Признают право профсоюзов на заключение коллективных договоров, а также на осуществление контроля по исполнению обязательств работодателей и ознакомление с результатами финансово-хозяйственной деятельности организаций в порядке, предусмотренном </w:t>
      </w:r>
      <w:hyperlink r:id="rId16" w:history="1">
        <w:r w:rsidRPr="00ED7E58">
          <w:rPr>
            <w:rFonts w:ascii="Times New Roman" w:hAnsi="Times New Roman" w:cs="Times New Roman"/>
            <w:sz w:val="28"/>
            <w:szCs w:val="28"/>
          </w:rPr>
          <w:t>статьей 19</w:t>
        </w:r>
      </w:hyperlink>
      <w:r w:rsidRPr="00ED7E58">
        <w:rPr>
          <w:rFonts w:ascii="Times New Roman" w:hAnsi="Times New Roman" w:cs="Times New Roman"/>
          <w:sz w:val="28"/>
          <w:szCs w:val="28"/>
        </w:rPr>
        <w:t xml:space="preserve"> Федерального закона от 12.01.1996 </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 xml:space="preserve"> 10-ФЗ </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О профессиональных союзах, их правах и гарантиях деятельности</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 xml:space="preserve"> и </w:t>
      </w:r>
      <w:hyperlink r:id="rId17" w:history="1">
        <w:r w:rsidRPr="00ED7E58">
          <w:rPr>
            <w:rFonts w:ascii="Times New Roman" w:hAnsi="Times New Roman" w:cs="Times New Roman"/>
            <w:sz w:val="28"/>
            <w:szCs w:val="28"/>
          </w:rPr>
          <w:t>статьями 52</w:t>
        </w:r>
      </w:hyperlink>
      <w:r w:rsidRPr="00ED7E58">
        <w:rPr>
          <w:rFonts w:ascii="Times New Roman" w:hAnsi="Times New Roman" w:cs="Times New Roman"/>
          <w:sz w:val="28"/>
          <w:szCs w:val="28"/>
        </w:rPr>
        <w:t xml:space="preserve"> - </w:t>
      </w:r>
      <w:hyperlink r:id="rId18" w:history="1">
        <w:r w:rsidRPr="00ED7E58">
          <w:rPr>
            <w:rFonts w:ascii="Times New Roman" w:hAnsi="Times New Roman" w:cs="Times New Roman"/>
            <w:sz w:val="28"/>
            <w:szCs w:val="28"/>
          </w:rPr>
          <w:t>53</w:t>
        </w:r>
      </w:hyperlink>
      <w:r w:rsidRPr="00ED7E58">
        <w:rPr>
          <w:rFonts w:ascii="Times New Roman" w:hAnsi="Times New Roman" w:cs="Times New Roman"/>
          <w:sz w:val="28"/>
          <w:szCs w:val="28"/>
        </w:rPr>
        <w:t xml:space="preserve"> Трудового кодекса Российской Федерации.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1.3</w:t>
      </w:r>
      <w:r w:rsidR="00ED7E58" w:rsidRPr="00ED7E58">
        <w:rPr>
          <w:rFonts w:ascii="Times New Roman" w:hAnsi="Times New Roman" w:cs="Times New Roman"/>
          <w:sz w:val="28"/>
          <w:szCs w:val="28"/>
        </w:rPr>
        <w:t>8</w:t>
      </w:r>
      <w:r w:rsidRPr="00ED7E58">
        <w:rPr>
          <w:rFonts w:ascii="Times New Roman" w:hAnsi="Times New Roman" w:cs="Times New Roman"/>
          <w:sz w:val="28"/>
          <w:szCs w:val="28"/>
        </w:rPr>
        <w:t>. Содействуют участию работников в заседаниях коллегиального органа управления организации в соответствии с требованиями, определенными федеральными законами, Уставом организации, коллективным трудовым договором, решениями коллегиального органа управления.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1.3</w:t>
      </w:r>
      <w:r w:rsidR="00ED7E58" w:rsidRPr="00ED7E58">
        <w:rPr>
          <w:rFonts w:ascii="Times New Roman" w:hAnsi="Times New Roman" w:cs="Times New Roman"/>
          <w:sz w:val="28"/>
          <w:szCs w:val="28"/>
        </w:rPr>
        <w:t>9</w:t>
      </w:r>
      <w:r w:rsidRPr="00ED7E58">
        <w:rPr>
          <w:rFonts w:ascii="Times New Roman" w:hAnsi="Times New Roman" w:cs="Times New Roman"/>
          <w:sz w:val="28"/>
          <w:szCs w:val="28"/>
        </w:rPr>
        <w:t>. Через своих представителей в установленном порядке участвуют в работе комиссий образованных при Администрации по вопросам социально-трудовых и связанных с ними экономических отношений.</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w:t>
      </w:r>
      <w:r w:rsidR="00ED7E58" w:rsidRPr="00ED7E58">
        <w:rPr>
          <w:rFonts w:ascii="Times New Roman" w:hAnsi="Times New Roman" w:cs="Times New Roman"/>
          <w:sz w:val="28"/>
          <w:szCs w:val="28"/>
        </w:rPr>
        <w:t>40</w:t>
      </w:r>
      <w:r w:rsidRPr="00ED7E58">
        <w:rPr>
          <w:rFonts w:ascii="Times New Roman" w:hAnsi="Times New Roman" w:cs="Times New Roman"/>
          <w:sz w:val="28"/>
          <w:szCs w:val="28"/>
        </w:rPr>
        <w:t xml:space="preserve">. Вносят в органы местного самоуправления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предложения о принятии нормативных правовых актов по вопросам, затрагивающим права и охраняемые законом интересы работодателей, участвуют в разработке указанных нормативных правовых актов.</w:t>
      </w:r>
    </w:p>
    <w:p w:rsidR="00295405" w:rsidRPr="00ED7E58" w:rsidRDefault="00295405" w:rsidP="00295405">
      <w:pPr>
        <w:pStyle w:val="ConsPlusNormal"/>
        <w:ind w:firstLine="540"/>
        <w:jc w:val="both"/>
        <w:rPr>
          <w:rFonts w:ascii="Times New Roman" w:hAnsi="Times New Roman" w:cs="Times New Roman"/>
          <w:sz w:val="28"/>
          <w:szCs w:val="28"/>
        </w:rPr>
      </w:pPr>
    </w:p>
    <w:p w:rsidR="00DA614E" w:rsidRPr="00ED7E58" w:rsidRDefault="00DA614E" w:rsidP="00295405">
      <w:pPr>
        <w:pStyle w:val="ConsPlusNormal"/>
        <w:ind w:firstLine="540"/>
        <w:jc w:val="both"/>
        <w:rPr>
          <w:rFonts w:ascii="Times New Roman" w:hAnsi="Times New Roman" w:cs="Times New Roman"/>
          <w:b/>
          <w:sz w:val="28"/>
          <w:szCs w:val="28"/>
        </w:rPr>
      </w:pPr>
      <w:r w:rsidRPr="00ED7E58">
        <w:rPr>
          <w:rFonts w:ascii="Times New Roman" w:hAnsi="Times New Roman" w:cs="Times New Roman"/>
          <w:b/>
          <w:sz w:val="28"/>
          <w:szCs w:val="28"/>
        </w:rPr>
        <w:t>Профсоюзы:</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w:t>
      </w:r>
      <w:r w:rsidR="009C56A5" w:rsidRPr="00ED7E58">
        <w:rPr>
          <w:rFonts w:ascii="Times New Roman" w:hAnsi="Times New Roman" w:cs="Times New Roman"/>
          <w:sz w:val="28"/>
          <w:szCs w:val="28"/>
        </w:rPr>
        <w:t>4</w:t>
      </w:r>
      <w:r w:rsidR="00ED7E58" w:rsidRPr="00ED7E58">
        <w:rPr>
          <w:rFonts w:ascii="Times New Roman" w:hAnsi="Times New Roman" w:cs="Times New Roman"/>
          <w:sz w:val="28"/>
          <w:szCs w:val="28"/>
        </w:rPr>
        <w:t>1</w:t>
      </w:r>
      <w:r w:rsidRPr="00ED7E58">
        <w:rPr>
          <w:rFonts w:ascii="Times New Roman" w:hAnsi="Times New Roman" w:cs="Times New Roman"/>
          <w:sz w:val="28"/>
          <w:szCs w:val="28"/>
        </w:rPr>
        <w:t xml:space="preserve">. Способствуют устойчивой работе организаций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 xml:space="preserve">Ставропольского края, соблюдению трудовой и </w:t>
      </w:r>
      <w:r w:rsidRPr="00ED7E58">
        <w:rPr>
          <w:rFonts w:ascii="Times New Roman" w:hAnsi="Times New Roman" w:cs="Times New Roman"/>
          <w:sz w:val="28"/>
          <w:szCs w:val="28"/>
        </w:rPr>
        <w:lastRenderedPageBreak/>
        <w:t>технологической дисциплины, технике безопасности,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1.4</w:t>
      </w:r>
      <w:r w:rsidR="00ED7E58" w:rsidRPr="00ED7E58">
        <w:rPr>
          <w:rFonts w:ascii="Times New Roman" w:hAnsi="Times New Roman" w:cs="Times New Roman"/>
          <w:sz w:val="28"/>
          <w:szCs w:val="28"/>
        </w:rPr>
        <w:t>2</w:t>
      </w:r>
      <w:r w:rsidRPr="00ED7E58">
        <w:rPr>
          <w:rFonts w:ascii="Times New Roman" w:hAnsi="Times New Roman" w:cs="Times New Roman"/>
          <w:sz w:val="28"/>
          <w:szCs w:val="28"/>
        </w:rPr>
        <w:t>. Осуществляют контроль за соблюдением трудового законодательства, иных нормативных правовых актов, содержащих нормы трудового права, принимают меры по защите социально-экономических прав и интересов работников.</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1.4</w:t>
      </w:r>
      <w:r w:rsidR="00ED7E58" w:rsidRPr="00ED7E58">
        <w:rPr>
          <w:rFonts w:ascii="Times New Roman" w:hAnsi="Times New Roman" w:cs="Times New Roman"/>
          <w:sz w:val="28"/>
          <w:szCs w:val="28"/>
        </w:rPr>
        <w:t>3</w:t>
      </w:r>
      <w:r w:rsidRPr="00ED7E58">
        <w:rPr>
          <w:rFonts w:ascii="Times New Roman" w:hAnsi="Times New Roman" w:cs="Times New Roman"/>
          <w:sz w:val="28"/>
          <w:szCs w:val="28"/>
        </w:rPr>
        <w:t>. Осуществляют контроль за соблюдением сроков выплаты заработной платы.</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1.4</w:t>
      </w:r>
      <w:r w:rsidR="00ED7E58" w:rsidRPr="00ED7E58">
        <w:rPr>
          <w:rFonts w:ascii="Times New Roman" w:hAnsi="Times New Roman" w:cs="Times New Roman"/>
          <w:sz w:val="28"/>
          <w:szCs w:val="28"/>
        </w:rPr>
        <w:t>4</w:t>
      </w:r>
      <w:r w:rsidRPr="00ED7E58">
        <w:rPr>
          <w:rFonts w:ascii="Times New Roman" w:hAnsi="Times New Roman" w:cs="Times New Roman"/>
          <w:sz w:val="28"/>
          <w:szCs w:val="28"/>
        </w:rPr>
        <w:t>.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1.4</w:t>
      </w:r>
      <w:r w:rsidR="00ED7E58" w:rsidRPr="00ED7E58">
        <w:rPr>
          <w:rFonts w:ascii="Times New Roman" w:hAnsi="Times New Roman" w:cs="Times New Roman"/>
          <w:sz w:val="28"/>
          <w:szCs w:val="28"/>
        </w:rPr>
        <w:t>5</w:t>
      </w:r>
      <w:r w:rsidRPr="00ED7E58">
        <w:rPr>
          <w:rFonts w:ascii="Times New Roman" w:hAnsi="Times New Roman" w:cs="Times New Roman"/>
          <w:sz w:val="28"/>
          <w:szCs w:val="28"/>
        </w:rPr>
        <w:t>. Добиваются включения в коллективные договоры в организациях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трудового законодательства Российской Федерации.</w:t>
      </w:r>
    </w:p>
    <w:p w:rsidR="00254548" w:rsidRPr="00ED7E58" w:rsidRDefault="009C56A5" w:rsidP="00254548">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1.4</w:t>
      </w:r>
      <w:r w:rsidR="00ED7E58" w:rsidRPr="00ED7E58">
        <w:rPr>
          <w:rFonts w:ascii="Times New Roman" w:hAnsi="Times New Roman" w:cs="Times New Roman"/>
          <w:sz w:val="28"/>
          <w:szCs w:val="28"/>
        </w:rPr>
        <w:t>6</w:t>
      </w:r>
      <w:r w:rsidR="00254548" w:rsidRPr="00ED7E58">
        <w:rPr>
          <w:rFonts w:ascii="Times New Roman" w:hAnsi="Times New Roman" w:cs="Times New Roman"/>
          <w:sz w:val="28"/>
          <w:szCs w:val="28"/>
        </w:rPr>
        <w:t xml:space="preserve">. Вносят в органы местного самоуправления Труновского муниципального округа </w:t>
      </w:r>
      <w:r w:rsidR="00FF5EC4" w:rsidRPr="00ED7E58">
        <w:rPr>
          <w:rFonts w:ascii="Times New Roman" w:hAnsi="Times New Roman" w:cs="Times New Roman"/>
          <w:sz w:val="28"/>
          <w:szCs w:val="28"/>
        </w:rPr>
        <w:t xml:space="preserve">Ставропольского края </w:t>
      </w:r>
      <w:r w:rsidR="00254548" w:rsidRPr="00ED7E58">
        <w:rPr>
          <w:rFonts w:ascii="Times New Roman" w:hAnsi="Times New Roman" w:cs="Times New Roman"/>
          <w:sz w:val="28"/>
          <w:szCs w:val="28"/>
        </w:rPr>
        <w:t>предложения о принятии муниципальных правовых актов по вопросам, затрагивающим права и социально-экономические интересы работников, участвуют в разработке указанных муниципальных правовых актов.</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1.4</w:t>
      </w:r>
      <w:r w:rsidR="00ED7E58" w:rsidRPr="00ED7E58">
        <w:rPr>
          <w:rFonts w:ascii="Times New Roman" w:hAnsi="Times New Roman" w:cs="Times New Roman"/>
          <w:sz w:val="28"/>
          <w:szCs w:val="28"/>
        </w:rPr>
        <w:t>7</w:t>
      </w:r>
      <w:r w:rsidRPr="00ED7E58">
        <w:rPr>
          <w:rFonts w:ascii="Times New Roman" w:hAnsi="Times New Roman" w:cs="Times New Roman"/>
          <w:sz w:val="28"/>
          <w:szCs w:val="28"/>
        </w:rPr>
        <w:t xml:space="preserve">. Через своих представителей в установленном порядке участвуют в работе комиссий образованных при администрации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по вопросам, затрагивающим социально-трудовые отношения.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1.4</w:t>
      </w:r>
      <w:r w:rsidR="00ED7E58" w:rsidRPr="00ED7E58">
        <w:rPr>
          <w:rFonts w:ascii="Times New Roman" w:hAnsi="Times New Roman" w:cs="Times New Roman"/>
          <w:sz w:val="28"/>
          <w:szCs w:val="28"/>
        </w:rPr>
        <w:t>8</w:t>
      </w:r>
      <w:r w:rsidRPr="00ED7E58">
        <w:rPr>
          <w:rFonts w:ascii="Times New Roman" w:hAnsi="Times New Roman" w:cs="Times New Roman"/>
          <w:sz w:val="28"/>
          <w:szCs w:val="28"/>
        </w:rPr>
        <w:t>. Делегируют представителей работников в органы управления организаций.</w:t>
      </w:r>
    </w:p>
    <w:p w:rsidR="00254548" w:rsidRPr="00ED7E58" w:rsidRDefault="00254548" w:rsidP="00295405">
      <w:pPr>
        <w:pStyle w:val="ConsPlusNormal"/>
        <w:ind w:firstLine="540"/>
        <w:jc w:val="both"/>
        <w:rPr>
          <w:rFonts w:ascii="Times New Roman" w:hAnsi="Times New Roman" w:cs="Times New Roman"/>
          <w:sz w:val="28"/>
          <w:szCs w:val="28"/>
        </w:rPr>
      </w:pPr>
    </w:p>
    <w:p w:rsidR="00DA614E" w:rsidRPr="00ED7E58" w:rsidRDefault="00DA614E" w:rsidP="00295405">
      <w:pPr>
        <w:pStyle w:val="ConsPlusNormal"/>
        <w:ind w:firstLine="540"/>
        <w:jc w:val="both"/>
        <w:rPr>
          <w:rFonts w:ascii="Times New Roman" w:hAnsi="Times New Roman" w:cs="Times New Roman"/>
          <w:b/>
          <w:sz w:val="28"/>
          <w:szCs w:val="28"/>
        </w:rPr>
      </w:pPr>
      <w:r w:rsidRPr="00ED7E58">
        <w:rPr>
          <w:rFonts w:ascii="Times New Roman" w:hAnsi="Times New Roman" w:cs="Times New Roman"/>
          <w:b/>
          <w:sz w:val="28"/>
          <w:szCs w:val="28"/>
        </w:rPr>
        <w:t>Профсоюзы и Работодатели:</w:t>
      </w:r>
    </w:p>
    <w:p w:rsidR="00DA614E" w:rsidRPr="00295405"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1.4</w:t>
      </w:r>
      <w:r w:rsidR="00ED7E58" w:rsidRPr="00ED7E58">
        <w:rPr>
          <w:rFonts w:ascii="Times New Roman" w:hAnsi="Times New Roman" w:cs="Times New Roman"/>
          <w:sz w:val="28"/>
          <w:szCs w:val="28"/>
        </w:rPr>
        <w:t>9</w:t>
      </w:r>
      <w:r w:rsidRPr="00ED7E58">
        <w:rPr>
          <w:rFonts w:ascii="Times New Roman" w:hAnsi="Times New Roman" w:cs="Times New Roman"/>
          <w:sz w:val="28"/>
          <w:szCs w:val="28"/>
        </w:rPr>
        <w:t xml:space="preserve">. Проводят в организациях Труновского муниципального </w:t>
      </w:r>
      <w:r w:rsidR="009913FE"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обучение работников по правовым и экономическим вопросам.</w:t>
      </w:r>
    </w:p>
    <w:p w:rsidR="00DA614E" w:rsidRPr="00295405"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1.</w:t>
      </w:r>
      <w:r w:rsidR="00ED7E58" w:rsidRPr="00ED7E58">
        <w:rPr>
          <w:rFonts w:ascii="Times New Roman" w:hAnsi="Times New Roman" w:cs="Times New Roman"/>
          <w:sz w:val="28"/>
          <w:szCs w:val="28"/>
        </w:rPr>
        <w:t>50</w:t>
      </w:r>
      <w:r w:rsidRPr="00ED7E58">
        <w:rPr>
          <w:rFonts w:ascii="Times New Roman" w:hAnsi="Times New Roman" w:cs="Times New Roman"/>
          <w:sz w:val="28"/>
          <w:szCs w:val="28"/>
        </w:rPr>
        <w:t>. Участвуют в обсуждении и разработке проектов (программ), стратегий</w:t>
      </w:r>
      <w:r w:rsidRPr="00295405">
        <w:rPr>
          <w:rFonts w:ascii="Times New Roman" w:hAnsi="Times New Roman" w:cs="Times New Roman"/>
          <w:sz w:val="28"/>
          <w:szCs w:val="28"/>
        </w:rPr>
        <w:t xml:space="preserve"> социально-экономического развития Труновского муниципального </w:t>
      </w:r>
      <w:r w:rsidR="009913FE" w:rsidRPr="000E2467">
        <w:rPr>
          <w:rFonts w:ascii="Times New Roman" w:hAnsi="Times New Roman" w:cs="Times New Roman"/>
          <w:sz w:val="28"/>
          <w:szCs w:val="28"/>
        </w:rPr>
        <w:t>округа</w:t>
      </w:r>
      <w:r w:rsidR="00140C7D">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w:t>
      </w:r>
    </w:p>
    <w:p w:rsidR="00DA614E" w:rsidRPr="00295405"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Title"/>
        <w:jc w:val="center"/>
        <w:outlineLvl w:val="1"/>
        <w:rPr>
          <w:rFonts w:ascii="Times New Roman" w:hAnsi="Times New Roman" w:cs="Times New Roman"/>
          <w:sz w:val="28"/>
          <w:szCs w:val="28"/>
        </w:rPr>
      </w:pPr>
      <w:r w:rsidRPr="00295405">
        <w:rPr>
          <w:rFonts w:ascii="Times New Roman" w:hAnsi="Times New Roman" w:cs="Times New Roman"/>
          <w:sz w:val="28"/>
          <w:szCs w:val="28"/>
        </w:rPr>
        <w:t>II. В области регулирования оплаты труда,</w:t>
      </w:r>
    </w:p>
    <w:p w:rsidR="00DA614E" w:rsidRPr="00295405" w:rsidRDefault="00DA614E" w:rsidP="00295405">
      <w:pPr>
        <w:pStyle w:val="ConsPlusTitle"/>
        <w:jc w:val="center"/>
        <w:rPr>
          <w:rFonts w:ascii="Times New Roman" w:hAnsi="Times New Roman" w:cs="Times New Roman"/>
          <w:sz w:val="28"/>
          <w:szCs w:val="28"/>
        </w:rPr>
      </w:pPr>
      <w:r w:rsidRPr="00295405">
        <w:rPr>
          <w:rFonts w:ascii="Times New Roman" w:hAnsi="Times New Roman" w:cs="Times New Roman"/>
          <w:sz w:val="28"/>
          <w:szCs w:val="28"/>
        </w:rPr>
        <w:t>повышения уровня жизни и снижения бедности населения</w:t>
      </w:r>
    </w:p>
    <w:p w:rsidR="00DA614E" w:rsidRPr="00295405"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Normal"/>
        <w:ind w:firstLine="540"/>
        <w:jc w:val="both"/>
        <w:rPr>
          <w:rFonts w:ascii="Times New Roman" w:hAnsi="Times New Roman" w:cs="Times New Roman"/>
          <w:b/>
          <w:sz w:val="28"/>
          <w:szCs w:val="28"/>
        </w:rPr>
      </w:pPr>
      <w:r w:rsidRPr="00295405">
        <w:rPr>
          <w:rFonts w:ascii="Times New Roman" w:hAnsi="Times New Roman" w:cs="Times New Roman"/>
          <w:b/>
          <w:sz w:val="28"/>
          <w:szCs w:val="28"/>
        </w:rPr>
        <w:t>Стороны:</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lastRenderedPageBreak/>
        <w:t>2.1. Осуществляют последовательную политику, направленную на повышение реальной заработной платы, обеспечен</w:t>
      </w:r>
      <w:r w:rsidRPr="00BF5EBB">
        <w:rPr>
          <w:rFonts w:ascii="Times New Roman" w:hAnsi="Times New Roman" w:cs="Times New Roman"/>
          <w:sz w:val="28"/>
          <w:szCs w:val="28"/>
        </w:rPr>
        <w:t>ия</w:t>
      </w:r>
      <w:r w:rsidRPr="00295405">
        <w:rPr>
          <w:rFonts w:ascii="Times New Roman" w:hAnsi="Times New Roman" w:cs="Times New Roman"/>
          <w:sz w:val="28"/>
          <w:szCs w:val="28"/>
        </w:rPr>
        <w:t xml:space="preserve"> прав работников на достойный труд, </w:t>
      </w:r>
      <w:r w:rsidR="009C56A5" w:rsidRPr="000E2467">
        <w:rPr>
          <w:rFonts w:ascii="Times New Roman" w:hAnsi="Times New Roman" w:cs="Times New Roman"/>
          <w:sz w:val="28"/>
          <w:szCs w:val="28"/>
        </w:rPr>
        <w:t>реализацию государственных гарантий по оплате труда,</w:t>
      </w:r>
      <w:r w:rsidR="00870811">
        <w:rPr>
          <w:rFonts w:ascii="Times New Roman" w:hAnsi="Times New Roman" w:cs="Times New Roman"/>
          <w:sz w:val="28"/>
          <w:szCs w:val="28"/>
        </w:rPr>
        <w:t xml:space="preserve"> </w:t>
      </w:r>
      <w:r w:rsidRPr="00295405">
        <w:rPr>
          <w:rFonts w:ascii="Times New Roman" w:hAnsi="Times New Roman" w:cs="Times New Roman"/>
          <w:sz w:val="28"/>
          <w:szCs w:val="28"/>
        </w:rPr>
        <w:t>поддержание экономически оправданной и социально приемлемой дифференциации заработной платы работников с учетом уровня квалификации и объема работ, повышение доли работников с заработной платой выше минимального размера оплаты труда.</w:t>
      </w:r>
    </w:p>
    <w:p w:rsidR="009C56A5" w:rsidRPr="00C94C5A" w:rsidRDefault="00DA614E" w:rsidP="009C56A5">
      <w:pPr>
        <w:pStyle w:val="ConsPlusNormal"/>
        <w:ind w:firstLine="540"/>
        <w:jc w:val="both"/>
        <w:rPr>
          <w:rFonts w:ascii="Times New Roman" w:hAnsi="Times New Roman" w:cs="Times New Roman"/>
          <w:strike/>
          <w:sz w:val="28"/>
          <w:szCs w:val="28"/>
        </w:rPr>
      </w:pPr>
      <w:r w:rsidRPr="009C56A5">
        <w:rPr>
          <w:rFonts w:ascii="Times New Roman" w:hAnsi="Times New Roman" w:cs="Times New Roman"/>
          <w:sz w:val="28"/>
          <w:szCs w:val="28"/>
        </w:rPr>
        <w:t xml:space="preserve">2.2. Осуществляют сохранение достигнутых уровней заработной платы отдельных категорий граждан, поименованных </w:t>
      </w:r>
      <w:hyperlink r:id="rId19" w:history="1">
        <w:r w:rsidRPr="009C56A5">
          <w:rPr>
            <w:rFonts w:ascii="Times New Roman" w:hAnsi="Times New Roman" w:cs="Times New Roman"/>
            <w:sz w:val="28"/>
            <w:szCs w:val="28"/>
          </w:rPr>
          <w:t>Указом</w:t>
        </w:r>
      </w:hyperlink>
      <w:r w:rsidRPr="009C56A5">
        <w:rPr>
          <w:rFonts w:ascii="Times New Roman" w:hAnsi="Times New Roman" w:cs="Times New Roman"/>
          <w:sz w:val="28"/>
          <w:szCs w:val="28"/>
        </w:rPr>
        <w:t xml:space="preserve"> Президента Российской Федерации от 7 мая 2012 года </w:t>
      </w:r>
      <w:r w:rsidR="00295405" w:rsidRPr="009C56A5">
        <w:rPr>
          <w:rFonts w:ascii="Times New Roman" w:hAnsi="Times New Roman" w:cs="Times New Roman"/>
          <w:sz w:val="28"/>
          <w:szCs w:val="28"/>
        </w:rPr>
        <w:t>№</w:t>
      </w:r>
      <w:r w:rsidRPr="009C56A5">
        <w:rPr>
          <w:rFonts w:ascii="Times New Roman" w:hAnsi="Times New Roman" w:cs="Times New Roman"/>
          <w:sz w:val="28"/>
          <w:szCs w:val="28"/>
        </w:rPr>
        <w:t xml:space="preserve"> 597 </w:t>
      </w:r>
      <w:r w:rsidR="00295405" w:rsidRPr="009C56A5">
        <w:rPr>
          <w:rFonts w:ascii="Times New Roman" w:hAnsi="Times New Roman" w:cs="Times New Roman"/>
          <w:sz w:val="28"/>
          <w:szCs w:val="28"/>
        </w:rPr>
        <w:t>«</w:t>
      </w:r>
      <w:r w:rsidRPr="009C56A5">
        <w:rPr>
          <w:rFonts w:ascii="Times New Roman" w:hAnsi="Times New Roman" w:cs="Times New Roman"/>
          <w:sz w:val="28"/>
          <w:szCs w:val="28"/>
        </w:rPr>
        <w:t>О мероприятиях по реализации государственной социальной политики</w:t>
      </w:r>
      <w:r w:rsidR="00295405" w:rsidRPr="009C56A5">
        <w:rPr>
          <w:rFonts w:ascii="Times New Roman" w:hAnsi="Times New Roman" w:cs="Times New Roman"/>
          <w:sz w:val="28"/>
          <w:szCs w:val="28"/>
        </w:rPr>
        <w:t>»</w:t>
      </w:r>
      <w:r w:rsidR="00E64A84">
        <w:rPr>
          <w:rFonts w:ascii="Times New Roman" w:hAnsi="Times New Roman" w:cs="Times New Roman"/>
          <w:sz w:val="28"/>
          <w:szCs w:val="28"/>
        </w:rPr>
        <w:t xml:space="preserve"> </w:t>
      </w:r>
      <w:r w:rsidR="009C56A5" w:rsidRPr="000E2467">
        <w:rPr>
          <w:rFonts w:ascii="Times New Roman" w:hAnsi="Times New Roman" w:cs="Times New Roman"/>
          <w:sz w:val="28"/>
          <w:szCs w:val="28"/>
        </w:rPr>
        <w:t>и не допускают снижения достигнутых значений их средней заработной платы в абсолютном выражении.</w:t>
      </w:r>
    </w:p>
    <w:p w:rsidR="00DA614E" w:rsidRPr="00295405" w:rsidRDefault="00DA614E" w:rsidP="00295405">
      <w:pPr>
        <w:pStyle w:val="ConsPlusNormal"/>
        <w:ind w:firstLine="540"/>
        <w:jc w:val="both"/>
        <w:rPr>
          <w:rFonts w:ascii="Times New Roman" w:hAnsi="Times New Roman" w:cs="Times New Roman"/>
          <w:sz w:val="28"/>
          <w:szCs w:val="28"/>
        </w:rPr>
      </w:pPr>
      <w:r w:rsidRPr="00311312">
        <w:rPr>
          <w:rFonts w:ascii="Times New Roman" w:hAnsi="Times New Roman" w:cs="Times New Roman"/>
          <w:sz w:val="28"/>
          <w:szCs w:val="28"/>
        </w:rPr>
        <w:t xml:space="preserve">2.3. Принимают меры по превышению доходов населения Труновского муниципального </w:t>
      </w:r>
      <w:r w:rsidR="009913FE" w:rsidRPr="000E2467">
        <w:rPr>
          <w:rFonts w:ascii="Times New Roman" w:hAnsi="Times New Roman" w:cs="Times New Roman"/>
          <w:sz w:val="28"/>
          <w:szCs w:val="28"/>
        </w:rPr>
        <w:t xml:space="preserve">округа </w:t>
      </w:r>
      <w:r w:rsidRPr="000E2467">
        <w:rPr>
          <w:rFonts w:ascii="Times New Roman" w:hAnsi="Times New Roman" w:cs="Times New Roman"/>
          <w:sz w:val="28"/>
          <w:szCs w:val="28"/>
        </w:rPr>
        <w:t>Ставропольского края над уровнем инфляции</w:t>
      </w:r>
      <w:r w:rsidR="0099512F">
        <w:rPr>
          <w:rFonts w:ascii="Times New Roman" w:hAnsi="Times New Roman" w:cs="Times New Roman"/>
          <w:sz w:val="28"/>
          <w:szCs w:val="28"/>
        </w:rPr>
        <w:t>,</w:t>
      </w:r>
      <w:r w:rsidRPr="000E2467">
        <w:rPr>
          <w:rFonts w:ascii="Times New Roman" w:hAnsi="Times New Roman" w:cs="Times New Roman"/>
          <w:sz w:val="28"/>
          <w:szCs w:val="28"/>
        </w:rPr>
        <w:t xml:space="preserve"> </w:t>
      </w:r>
      <w:r w:rsidR="00311312" w:rsidRPr="004F5EFF">
        <w:rPr>
          <w:rFonts w:ascii="Times New Roman" w:hAnsi="Times New Roman" w:cs="Times New Roman"/>
          <w:sz w:val="28"/>
          <w:szCs w:val="28"/>
        </w:rPr>
        <w:t>обеспечивая</w:t>
      </w:r>
      <w:r w:rsidR="00311312" w:rsidRPr="000E2467">
        <w:rPr>
          <w:rFonts w:ascii="Times New Roman" w:hAnsi="Times New Roman" w:cs="Times New Roman"/>
          <w:sz w:val="28"/>
          <w:szCs w:val="28"/>
        </w:rPr>
        <w:t xml:space="preserve"> ежегодный темп роста номинальной начисленной среднемесячной заработной платы работников организаций в Труновском муниципальном округе </w:t>
      </w:r>
      <w:r w:rsidR="00DE15ED" w:rsidRPr="000E2467">
        <w:rPr>
          <w:rFonts w:ascii="Times New Roman" w:hAnsi="Times New Roman" w:cs="Times New Roman"/>
          <w:sz w:val="28"/>
          <w:szCs w:val="28"/>
        </w:rPr>
        <w:t xml:space="preserve">Ставропольского края </w:t>
      </w:r>
      <w:r w:rsidR="00311312" w:rsidRPr="000E2467">
        <w:rPr>
          <w:rFonts w:ascii="Times New Roman" w:hAnsi="Times New Roman" w:cs="Times New Roman"/>
          <w:sz w:val="28"/>
          <w:szCs w:val="28"/>
        </w:rPr>
        <w:t>не менее чем на 10</w:t>
      </w:r>
      <w:r w:rsidR="00554873">
        <w:rPr>
          <w:rFonts w:ascii="Times New Roman" w:hAnsi="Times New Roman" w:cs="Times New Roman"/>
          <w:sz w:val="28"/>
          <w:szCs w:val="28"/>
        </w:rPr>
        <w:t>6</w:t>
      </w:r>
      <w:r w:rsidR="00311312" w:rsidRPr="000E2467">
        <w:rPr>
          <w:rFonts w:ascii="Times New Roman" w:hAnsi="Times New Roman" w:cs="Times New Roman"/>
          <w:sz w:val="28"/>
          <w:szCs w:val="28"/>
        </w:rPr>
        <w:t xml:space="preserve"> %.</w:t>
      </w:r>
    </w:p>
    <w:p w:rsidR="000B3F8D"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2.4. В целях реализации </w:t>
      </w:r>
      <w:hyperlink r:id="rId20" w:history="1">
        <w:r w:rsidRPr="00295405">
          <w:rPr>
            <w:rFonts w:ascii="Times New Roman" w:hAnsi="Times New Roman" w:cs="Times New Roman"/>
            <w:sz w:val="28"/>
            <w:szCs w:val="28"/>
          </w:rPr>
          <w:t>Указа</w:t>
        </w:r>
      </w:hyperlink>
      <w:r w:rsidRPr="00295405">
        <w:rPr>
          <w:rFonts w:ascii="Times New Roman" w:hAnsi="Times New Roman" w:cs="Times New Roman"/>
          <w:sz w:val="28"/>
          <w:szCs w:val="28"/>
        </w:rPr>
        <w:t xml:space="preserve"> Президента Российской Федерации от 7 мая 2018 года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204 </w:t>
      </w:r>
      <w:r w:rsidR="00295405">
        <w:rPr>
          <w:rFonts w:ascii="Times New Roman" w:hAnsi="Times New Roman" w:cs="Times New Roman"/>
          <w:sz w:val="28"/>
          <w:szCs w:val="28"/>
        </w:rPr>
        <w:t>«</w:t>
      </w:r>
      <w:r w:rsidRPr="00295405">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w:t>
      </w:r>
      <w:r w:rsidR="005D1653">
        <w:rPr>
          <w:rFonts w:ascii="Times New Roman" w:hAnsi="Times New Roman" w:cs="Times New Roman"/>
          <w:sz w:val="28"/>
          <w:szCs w:val="28"/>
        </w:rPr>
        <w:t xml:space="preserve"> </w:t>
      </w:r>
      <w:r w:rsidRPr="00295405">
        <w:rPr>
          <w:rFonts w:ascii="Times New Roman" w:hAnsi="Times New Roman" w:cs="Times New Roman"/>
          <w:sz w:val="28"/>
          <w:szCs w:val="28"/>
        </w:rPr>
        <w:t xml:space="preserve">достигают повышения уровня реальной заработной платы в Труновском муниципальном </w:t>
      </w:r>
      <w:r w:rsidR="009913FE" w:rsidRPr="000E2467">
        <w:rPr>
          <w:rFonts w:ascii="Times New Roman" w:hAnsi="Times New Roman" w:cs="Times New Roman"/>
          <w:sz w:val="28"/>
          <w:szCs w:val="28"/>
        </w:rPr>
        <w:t xml:space="preserve">округе </w:t>
      </w:r>
      <w:r w:rsidRPr="000E2467">
        <w:rPr>
          <w:rFonts w:ascii="Times New Roman" w:hAnsi="Times New Roman" w:cs="Times New Roman"/>
          <w:sz w:val="28"/>
          <w:szCs w:val="28"/>
        </w:rPr>
        <w:t>Ставропольского края, проводят регулярный мониторинг уровня медианной заработной платы, численности низкооплачиваемых групп работников, принимают меры по поэтапному повышению их минимальной заработной платы до величины минимального (восстановительного) потребительского</w:t>
      </w:r>
      <w:r w:rsidRPr="00295405">
        <w:rPr>
          <w:rFonts w:ascii="Times New Roman" w:hAnsi="Times New Roman" w:cs="Times New Roman"/>
          <w:sz w:val="28"/>
          <w:szCs w:val="28"/>
        </w:rPr>
        <w:t xml:space="preserve"> бюджета, составляющего не менее 1,5 величины прожиточного минимума трудоспособного населения Ставропольского края, способствуют достижению уровня средней заработной платы в Труновском муниципальном </w:t>
      </w:r>
      <w:r w:rsidR="00F07BE5" w:rsidRPr="000E2467">
        <w:rPr>
          <w:rFonts w:ascii="Times New Roman" w:hAnsi="Times New Roman" w:cs="Times New Roman"/>
          <w:sz w:val="28"/>
          <w:szCs w:val="28"/>
        </w:rPr>
        <w:t>округ</w:t>
      </w:r>
      <w:r w:rsidR="00F07BE5">
        <w:rPr>
          <w:rFonts w:ascii="Times New Roman" w:hAnsi="Times New Roman" w:cs="Times New Roman"/>
          <w:sz w:val="28"/>
          <w:szCs w:val="28"/>
        </w:rPr>
        <w:t xml:space="preserve">е </w:t>
      </w:r>
      <w:r w:rsidRPr="00295405">
        <w:rPr>
          <w:rFonts w:ascii="Times New Roman" w:hAnsi="Times New Roman" w:cs="Times New Roman"/>
          <w:sz w:val="28"/>
          <w:szCs w:val="28"/>
        </w:rPr>
        <w:t xml:space="preserve">Ставропольского </w:t>
      </w:r>
      <w:r w:rsidRPr="00FA77AD">
        <w:rPr>
          <w:rFonts w:ascii="Times New Roman" w:hAnsi="Times New Roman" w:cs="Times New Roman"/>
          <w:sz w:val="28"/>
          <w:szCs w:val="28"/>
        </w:rPr>
        <w:t xml:space="preserve">края не </w:t>
      </w:r>
      <w:r w:rsidRPr="000B3F8D">
        <w:rPr>
          <w:rFonts w:ascii="Times New Roman" w:hAnsi="Times New Roman" w:cs="Times New Roman"/>
          <w:sz w:val="28"/>
          <w:szCs w:val="28"/>
        </w:rPr>
        <w:t xml:space="preserve">менее </w:t>
      </w:r>
      <w:r w:rsidR="00311312" w:rsidRPr="000B3F8D">
        <w:rPr>
          <w:rFonts w:ascii="Times New Roman" w:hAnsi="Times New Roman" w:cs="Times New Roman"/>
          <w:sz w:val="28"/>
          <w:szCs w:val="28"/>
        </w:rPr>
        <w:t>90</w:t>
      </w:r>
      <w:r w:rsidRPr="000B3F8D">
        <w:rPr>
          <w:rFonts w:ascii="Times New Roman" w:hAnsi="Times New Roman" w:cs="Times New Roman"/>
          <w:sz w:val="28"/>
          <w:szCs w:val="28"/>
        </w:rPr>
        <w:t>%</w:t>
      </w:r>
      <w:r w:rsidRPr="00FA77AD">
        <w:rPr>
          <w:rFonts w:ascii="Times New Roman" w:hAnsi="Times New Roman" w:cs="Times New Roman"/>
          <w:sz w:val="28"/>
          <w:szCs w:val="28"/>
        </w:rPr>
        <w:t xml:space="preserve"> от среднемесячной</w:t>
      </w:r>
      <w:r w:rsidRPr="00295405">
        <w:rPr>
          <w:rFonts w:ascii="Times New Roman" w:hAnsi="Times New Roman" w:cs="Times New Roman"/>
          <w:sz w:val="28"/>
          <w:szCs w:val="28"/>
        </w:rPr>
        <w:t xml:space="preserve"> заработной платы в Ставропольском крае.</w:t>
      </w:r>
    </w:p>
    <w:p w:rsidR="00DA614E" w:rsidRPr="000B3F8D"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2.5. 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муниципальных казенных учреждений, а также муниципальных бюджетных и муниципальных автономных учреждений Труновского муниципального </w:t>
      </w:r>
      <w:r w:rsidR="00F07BE5" w:rsidRPr="000E2467">
        <w:rPr>
          <w:rFonts w:ascii="Times New Roman" w:hAnsi="Times New Roman" w:cs="Times New Roman"/>
          <w:sz w:val="28"/>
          <w:szCs w:val="28"/>
        </w:rPr>
        <w:t>округа</w:t>
      </w:r>
      <w:r w:rsidR="00644BB0">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(далее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муниципальные учреждения), получающих субсидии для финансового обеспечения выполнения муниципального задания на оказание муниципальных услуг (выполнение работ) из бюджета Труновского муниципального </w:t>
      </w:r>
      <w:r w:rsidR="00F07BE5" w:rsidRPr="0095086B">
        <w:rPr>
          <w:rFonts w:ascii="Times New Roman" w:hAnsi="Times New Roman" w:cs="Times New Roman"/>
          <w:sz w:val="28"/>
          <w:szCs w:val="28"/>
        </w:rPr>
        <w:t>округа</w:t>
      </w:r>
      <w:r w:rsidR="00644BB0">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устанавливают в отраслевых соглашениях минимальный гарантированный уровень оплаты труда для каждой профессиональной квалификационной группы, </w:t>
      </w:r>
      <w:r w:rsidRPr="000B3F8D">
        <w:rPr>
          <w:rFonts w:ascii="Times New Roman" w:hAnsi="Times New Roman" w:cs="Times New Roman"/>
          <w:sz w:val="28"/>
          <w:szCs w:val="28"/>
        </w:rPr>
        <w:t xml:space="preserve">а также долю тарифной части оплаты труда (вознаграждения за труд) в структуре заработной платы, но не менее 55 </w:t>
      </w:r>
      <w:r w:rsidR="00644BB0">
        <w:rPr>
          <w:rFonts w:ascii="Times New Roman" w:hAnsi="Times New Roman" w:cs="Times New Roman"/>
          <w:sz w:val="28"/>
          <w:szCs w:val="28"/>
        </w:rPr>
        <w:t>%</w:t>
      </w:r>
      <w:r w:rsidRPr="000B3F8D">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Устанавливают размеры окладов (должностных окладов), ставок заработной платы работников на основе требований к профессиональной </w:t>
      </w:r>
      <w:r w:rsidRPr="00295405">
        <w:rPr>
          <w:rFonts w:ascii="Times New Roman" w:hAnsi="Times New Roman" w:cs="Times New Roman"/>
          <w:sz w:val="28"/>
          <w:szCs w:val="28"/>
        </w:rPr>
        <w:lastRenderedPageBreak/>
        <w:t>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в соответствии с квалификационными требованиями должностей работников различных сфер деятельности (образования, культуры, физкультуры и спорта и т.д.) и (или) профессиональными стандартами.</w:t>
      </w:r>
    </w:p>
    <w:p w:rsidR="00FA77AD" w:rsidRPr="00ED7E58" w:rsidRDefault="00FA77AD" w:rsidP="00FA77AD">
      <w:pPr>
        <w:autoSpaceDE w:val="0"/>
        <w:autoSpaceDN w:val="0"/>
        <w:adjustRightInd w:val="0"/>
        <w:spacing w:after="0" w:line="240" w:lineRule="auto"/>
        <w:ind w:firstLine="539"/>
        <w:jc w:val="both"/>
        <w:rPr>
          <w:rFonts w:ascii="Times New Roman" w:hAnsi="Times New Roman" w:cs="Times New Roman"/>
          <w:sz w:val="28"/>
          <w:szCs w:val="28"/>
        </w:rPr>
      </w:pPr>
      <w:r w:rsidRPr="00ED7E58">
        <w:rPr>
          <w:rFonts w:ascii="Times New Roman" w:hAnsi="Times New Roman" w:cs="Times New Roman"/>
          <w:sz w:val="28"/>
          <w:szCs w:val="28"/>
        </w:rPr>
        <w:t>2.6. Предусматривают финансовые средства, необходимые для реализации обязательств, установленных соглашениями, коллективными договорами.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7</w:t>
      </w:r>
      <w:r w:rsidRPr="00ED7E58">
        <w:rPr>
          <w:rFonts w:ascii="Times New Roman" w:hAnsi="Times New Roman" w:cs="Times New Roman"/>
          <w:sz w:val="28"/>
          <w:szCs w:val="28"/>
        </w:rPr>
        <w:t xml:space="preserve">. На основе консультаций сторон Комиссии ежегодно вносят предложения по отдельным показателям проекта бюджета Труновского муниципального </w:t>
      </w:r>
      <w:r w:rsidR="00F07BE5"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на очередной финансовый год, в том числе по увеличению расходов на оплату труда работников муниципальных учреждений, включая индексацию.</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8</w:t>
      </w:r>
      <w:r w:rsidRPr="00ED7E58">
        <w:rPr>
          <w:rFonts w:ascii="Times New Roman" w:hAnsi="Times New Roman" w:cs="Times New Roman"/>
          <w:sz w:val="28"/>
          <w:szCs w:val="28"/>
        </w:rPr>
        <w:t>. Проводят работу по установлению зависимости уровня оплаты труда от квалификации работников, специфики, качества и результатов труда.</w:t>
      </w:r>
    </w:p>
    <w:p w:rsidR="00FA77AD" w:rsidRPr="00ED7E58" w:rsidRDefault="00FA77AD" w:rsidP="00FA77AD">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2.9. Проводят мониторинг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 Труновского муниципального округа</w:t>
      </w:r>
      <w:r w:rsidR="00FF5EC4" w:rsidRPr="00ED7E58">
        <w:rPr>
          <w:rFonts w:ascii="Times New Roman" w:hAnsi="Times New Roman" w:cs="Times New Roman"/>
          <w:sz w:val="28"/>
          <w:szCs w:val="28"/>
        </w:rPr>
        <w:t xml:space="preserve"> Ставропольского края</w:t>
      </w:r>
      <w:r w:rsidRPr="00ED7E58">
        <w:rPr>
          <w:rFonts w:ascii="Times New Roman" w:hAnsi="Times New Roman" w:cs="Times New Roman"/>
          <w:sz w:val="28"/>
          <w:szCs w:val="28"/>
        </w:rPr>
        <w:t>.</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10</w:t>
      </w:r>
      <w:r w:rsidRPr="00ED7E58">
        <w:rPr>
          <w:rFonts w:ascii="Times New Roman" w:hAnsi="Times New Roman" w:cs="Times New Roman"/>
          <w:sz w:val="28"/>
          <w:szCs w:val="28"/>
        </w:rPr>
        <w:t>. Проводят работу по содействию организации нормирования труда.</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11</w:t>
      </w:r>
      <w:r w:rsidRPr="00ED7E58">
        <w:rPr>
          <w:rFonts w:ascii="Times New Roman" w:hAnsi="Times New Roman" w:cs="Times New Roman"/>
          <w:sz w:val="28"/>
          <w:szCs w:val="28"/>
        </w:rPr>
        <w:t>. Содействуют, в пределах имеющихся полномочий, ликвидации имеющейся задолженности по заработной плате, придав этому процессу необратимый характер.</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2.1</w:t>
      </w:r>
      <w:r w:rsidR="00876D31" w:rsidRPr="00ED7E58">
        <w:rPr>
          <w:rFonts w:ascii="Times New Roman" w:hAnsi="Times New Roman" w:cs="Times New Roman"/>
          <w:sz w:val="28"/>
          <w:szCs w:val="28"/>
        </w:rPr>
        <w:t>2</w:t>
      </w:r>
      <w:r w:rsidRPr="00ED7E58">
        <w:rPr>
          <w:rFonts w:ascii="Times New Roman" w:hAnsi="Times New Roman" w:cs="Times New Roman"/>
          <w:sz w:val="28"/>
          <w:szCs w:val="28"/>
        </w:rPr>
        <w:t xml:space="preserve">. Проводят целенаправленную работу по снижению неформальной занятости, легализации заработной платы работников организаций Труновского муниципального </w:t>
      </w:r>
      <w:r w:rsidR="00F07BE5"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w:t>
      </w:r>
      <w:r w:rsidR="00FA77AD" w:rsidRPr="00ED7E58">
        <w:rPr>
          <w:rFonts w:ascii="Times New Roman" w:hAnsi="Times New Roman" w:cs="Times New Roman"/>
          <w:sz w:val="28"/>
          <w:szCs w:val="28"/>
        </w:rPr>
        <w:t xml:space="preserve"> Формируют комиссии, в рамках деятельности которых принимают меры по недопущению выплаты заработной платы с нарушением трудового законодательства в организациях, расположенных на территории Труновского муниципального округа</w:t>
      </w:r>
      <w:r w:rsidR="00FF5EC4" w:rsidRPr="00ED7E58">
        <w:rPr>
          <w:rFonts w:ascii="Times New Roman" w:hAnsi="Times New Roman" w:cs="Times New Roman"/>
          <w:sz w:val="28"/>
          <w:szCs w:val="28"/>
        </w:rPr>
        <w:t xml:space="preserve"> Ставропольского края</w:t>
      </w:r>
      <w:r w:rsidR="00FA77AD" w:rsidRPr="00ED7E58">
        <w:rPr>
          <w:rFonts w:ascii="Times New Roman" w:hAnsi="Times New Roman" w:cs="Times New Roman"/>
          <w:sz w:val="28"/>
          <w:szCs w:val="28"/>
        </w:rPr>
        <w:t>.</w:t>
      </w:r>
    </w:p>
    <w:p w:rsidR="00FA77AD" w:rsidRPr="00ED7E58" w:rsidRDefault="00DA614E" w:rsidP="00FA77AD">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2.1</w:t>
      </w:r>
      <w:r w:rsidR="00876D31" w:rsidRPr="00ED7E58">
        <w:rPr>
          <w:rFonts w:ascii="Times New Roman" w:hAnsi="Times New Roman" w:cs="Times New Roman"/>
          <w:sz w:val="28"/>
          <w:szCs w:val="28"/>
        </w:rPr>
        <w:t>3</w:t>
      </w:r>
      <w:r w:rsidRPr="00ED7E58">
        <w:rPr>
          <w:rFonts w:ascii="Times New Roman" w:hAnsi="Times New Roman" w:cs="Times New Roman"/>
          <w:sz w:val="28"/>
          <w:szCs w:val="28"/>
        </w:rPr>
        <w:t>. Обеспечивают формирование системы мотивации граждан к здоровому образу жизни, включая здоровое питание и отказ от вредных привычек.</w:t>
      </w:r>
      <w:r w:rsidR="00FA77AD" w:rsidRPr="00ED7E58">
        <w:rPr>
          <w:rFonts w:ascii="Times New Roman" w:hAnsi="Times New Roman" w:cs="Times New Roman"/>
          <w:sz w:val="28"/>
          <w:szCs w:val="28"/>
        </w:rPr>
        <w:t xml:space="preserve"> Содействуют развитию культуры, детского и семейного отдыха, сохранению и укреплению сети социально-культурных объектов Труновского муниципального округа</w:t>
      </w:r>
      <w:r w:rsidR="00FF5EC4" w:rsidRPr="00ED7E58">
        <w:rPr>
          <w:rFonts w:ascii="Times New Roman" w:hAnsi="Times New Roman" w:cs="Times New Roman"/>
          <w:sz w:val="28"/>
          <w:szCs w:val="28"/>
        </w:rPr>
        <w:t xml:space="preserve"> Ставропольского края</w:t>
      </w:r>
      <w:r w:rsidR="00FA77AD" w:rsidRPr="00ED7E58">
        <w:rPr>
          <w:rFonts w:ascii="Times New Roman" w:hAnsi="Times New Roman" w:cs="Times New Roman"/>
          <w:sz w:val="28"/>
          <w:szCs w:val="28"/>
        </w:rPr>
        <w:t>, в том числе учреждений дополнительного образования детей.</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2.1</w:t>
      </w:r>
      <w:r w:rsidR="00876D31" w:rsidRPr="00ED7E58">
        <w:rPr>
          <w:rFonts w:ascii="Times New Roman" w:hAnsi="Times New Roman" w:cs="Times New Roman"/>
          <w:sz w:val="28"/>
          <w:szCs w:val="28"/>
        </w:rPr>
        <w:t>4</w:t>
      </w:r>
      <w:r w:rsidRPr="00ED7E58">
        <w:rPr>
          <w:rFonts w:ascii="Times New Roman" w:hAnsi="Times New Roman" w:cs="Times New Roman"/>
          <w:sz w:val="28"/>
          <w:szCs w:val="28"/>
        </w:rPr>
        <w:t>. Обеспечивают создание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спорта, а также подготовк</w:t>
      </w:r>
      <w:r w:rsidR="00E54065" w:rsidRPr="00ED7E58">
        <w:rPr>
          <w:rFonts w:ascii="Times New Roman" w:hAnsi="Times New Roman" w:cs="Times New Roman"/>
          <w:sz w:val="28"/>
          <w:szCs w:val="28"/>
        </w:rPr>
        <w:t>у</w:t>
      </w:r>
      <w:r w:rsidRPr="00ED7E58">
        <w:rPr>
          <w:rFonts w:ascii="Times New Roman" w:hAnsi="Times New Roman" w:cs="Times New Roman"/>
          <w:sz w:val="28"/>
          <w:szCs w:val="28"/>
        </w:rPr>
        <w:t xml:space="preserve"> спортивного резерва.</w:t>
      </w:r>
    </w:p>
    <w:p w:rsidR="00295405" w:rsidRPr="00ED7E58" w:rsidRDefault="00295405" w:rsidP="00295405">
      <w:pPr>
        <w:pStyle w:val="ConsPlusNormal"/>
        <w:ind w:firstLine="540"/>
        <w:jc w:val="both"/>
        <w:rPr>
          <w:rFonts w:ascii="Times New Roman" w:hAnsi="Times New Roman" w:cs="Times New Roman"/>
          <w:sz w:val="28"/>
          <w:szCs w:val="28"/>
        </w:rPr>
      </w:pPr>
    </w:p>
    <w:p w:rsidR="00DA614E" w:rsidRPr="00ED7E58" w:rsidRDefault="00DA614E" w:rsidP="00295405">
      <w:pPr>
        <w:pStyle w:val="ConsPlusNormal"/>
        <w:ind w:firstLine="540"/>
        <w:jc w:val="both"/>
        <w:rPr>
          <w:rFonts w:ascii="Times New Roman" w:hAnsi="Times New Roman" w:cs="Times New Roman"/>
          <w:b/>
          <w:sz w:val="28"/>
          <w:szCs w:val="28"/>
        </w:rPr>
      </w:pPr>
      <w:r w:rsidRPr="00ED7E58">
        <w:rPr>
          <w:rFonts w:ascii="Times New Roman" w:hAnsi="Times New Roman" w:cs="Times New Roman"/>
          <w:b/>
          <w:sz w:val="28"/>
          <w:szCs w:val="28"/>
        </w:rPr>
        <w:t>Администрация:</w:t>
      </w:r>
    </w:p>
    <w:p w:rsidR="00DA614E" w:rsidRPr="00295405"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2.1</w:t>
      </w:r>
      <w:r w:rsidR="00876D31" w:rsidRPr="00ED7E58">
        <w:rPr>
          <w:rFonts w:ascii="Times New Roman" w:hAnsi="Times New Roman" w:cs="Times New Roman"/>
          <w:sz w:val="28"/>
          <w:szCs w:val="28"/>
        </w:rPr>
        <w:t>5</w:t>
      </w:r>
      <w:r w:rsidRPr="00ED7E58">
        <w:rPr>
          <w:rFonts w:ascii="Times New Roman" w:hAnsi="Times New Roman" w:cs="Times New Roman"/>
          <w:sz w:val="28"/>
          <w:szCs w:val="28"/>
        </w:rPr>
        <w:t>.</w:t>
      </w:r>
      <w:r w:rsidRPr="00295405">
        <w:rPr>
          <w:rFonts w:ascii="Times New Roman" w:hAnsi="Times New Roman" w:cs="Times New Roman"/>
          <w:sz w:val="28"/>
          <w:szCs w:val="28"/>
        </w:rPr>
        <w:t xml:space="preserve"> При формировании бюджета Труновского муниципального </w:t>
      </w:r>
      <w:r w:rsidR="00F07BE5" w:rsidRPr="0095086B">
        <w:rPr>
          <w:rFonts w:ascii="Times New Roman" w:hAnsi="Times New Roman" w:cs="Times New Roman"/>
          <w:sz w:val="28"/>
          <w:szCs w:val="28"/>
        </w:rPr>
        <w:t>округа</w:t>
      </w:r>
      <w:r w:rsidR="0024569F">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 на очередной финансовый год и плановый период:</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lastRenderedPageBreak/>
        <w:t>учитывает Единые рекомендации по системам оплаты труда;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предусматривает средства, необходимые для обеспечения выплаты заработной платы работникам муниципальных учреждений, с учетом ее повышения в размерах и сроки, предусмотренные указами Президента Российской Федерации, нормативными правовыми актами Российской Федерации, Ставропольского края и Труновского </w:t>
      </w:r>
      <w:r w:rsidR="00AC48C3">
        <w:rPr>
          <w:rFonts w:ascii="Times New Roman" w:hAnsi="Times New Roman" w:cs="Times New Roman"/>
          <w:sz w:val="28"/>
          <w:szCs w:val="28"/>
        </w:rPr>
        <w:t>муниципального</w:t>
      </w:r>
      <w:r w:rsidR="0024569F">
        <w:rPr>
          <w:rFonts w:ascii="Times New Roman" w:hAnsi="Times New Roman" w:cs="Times New Roman"/>
          <w:sz w:val="28"/>
          <w:szCs w:val="28"/>
        </w:rPr>
        <w:t xml:space="preserve"> </w:t>
      </w:r>
      <w:r w:rsidR="00F07BE5" w:rsidRPr="0095086B">
        <w:rPr>
          <w:rFonts w:ascii="Times New Roman" w:hAnsi="Times New Roman" w:cs="Times New Roman"/>
          <w:sz w:val="28"/>
          <w:szCs w:val="28"/>
        </w:rPr>
        <w:t>округа</w:t>
      </w:r>
      <w:r w:rsidR="0024569F">
        <w:rPr>
          <w:rFonts w:ascii="Times New Roman" w:hAnsi="Times New Roman" w:cs="Times New Roman"/>
          <w:sz w:val="28"/>
          <w:szCs w:val="28"/>
        </w:rPr>
        <w:t xml:space="preserve"> </w:t>
      </w:r>
      <w:r w:rsidR="0024569F" w:rsidRPr="000E2467">
        <w:rPr>
          <w:rFonts w:ascii="Times New Roman" w:hAnsi="Times New Roman" w:cs="Times New Roman"/>
          <w:sz w:val="28"/>
          <w:szCs w:val="28"/>
        </w:rPr>
        <w:t>Ставропольского края</w:t>
      </w:r>
      <w:r w:rsidRPr="0095086B">
        <w:rPr>
          <w:rFonts w:ascii="Times New Roman" w:hAnsi="Times New Roman" w:cs="Times New Roman"/>
          <w:sz w:val="28"/>
          <w:szCs w:val="28"/>
        </w:rPr>
        <w:t>,</w:t>
      </w:r>
      <w:r w:rsidR="0024569F">
        <w:rPr>
          <w:rFonts w:ascii="Times New Roman" w:hAnsi="Times New Roman" w:cs="Times New Roman"/>
          <w:sz w:val="28"/>
          <w:szCs w:val="28"/>
        </w:rPr>
        <w:t xml:space="preserve"> </w:t>
      </w:r>
      <w:r w:rsidRPr="007B6B52">
        <w:rPr>
          <w:rFonts w:ascii="Times New Roman" w:hAnsi="Times New Roman" w:cs="Times New Roman"/>
          <w:sz w:val="28"/>
          <w:szCs w:val="28"/>
        </w:rPr>
        <w:t>включая ежегодную индексацию</w:t>
      </w:r>
      <w:r w:rsidR="00FA77AD" w:rsidRPr="007B6B52">
        <w:rPr>
          <w:rFonts w:ascii="Times New Roman" w:hAnsi="Times New Roman" w:cs="Times New Roman"/>
          <w:sz w:val="28"/>
          <w:szCs w:val="28"/>
        </w:rPr>
        <w:t>, в соответствии с правовой позицией Конституционного суда</w:t>
      </w:r>
      <w:r w:rsidRPr="007B6B52">
        <w:rPr>
          <w:rFonts w:ascii="Times New Roman" w:hAnsi="Times New Roman" w:cs="Times New Roman"/>
          <w:sz w:val="28"/>
          <w:szCs w:val="28"/>
        </w:rPr>
        <w:t>; финансирование повышения квалификации и (или) профессиональной переподготовки работников муниципальных учреждений Труновского муниципального</w:t>
      </w:r>
      <w:r w:rsidR="00B20CCB">
        <w:rPr>
          <w:rFonts w:ascii="Times New Roman" w:hAnsi="Times New Roman" w:cs="Times New Roman"/>
          <w:sz w:val="28"/>
          <w:szCs w:val="28"/>
        </w:rPr>
        <w:t xml:space="preserve"> </w:t>
      </w:r>
      <w:r w:rsidR="00F07BE5" w:rsidRPr="0095086B">
        <w:rPr>
          <w:rFonts w:ascii="Times New Roman" w:hAnsi="Times New Roman" w:cs="Times New Roman"/>
          <w:sz w:val="28"/>
          <w:szCs w:val="28"/>
        </w:rPr>
        <w:t>округа</w:t>
      </w:r>
      <w:r w:rsidR="00B20CCB">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 в сфере образования и культуры, в том числе, выплату компенсаций при направлении в служебные командировки; финансирование мероприятий, предусмотренных действующим законодательством в части охраны труда</w:t>
      </w:r>
      <w:r w:rsidR="00FD0B16">
        <w:rPr>
          <w:rFonts w:ascii="Times New Roman" w:hAnsi="Times New Roman" w:cs="Times New Roman"/>
          <w:sz w:val="28"/>
          <w:szCs w:val="28"/>
        </w:rPr>
        <w:t xml:space="preserve"> </w:t>
      </w:r>
      <w:r w:rsidRPr="00295405">
        <w:rPr>
          <w:rFonts w:ascii="Times New Roman" w:hAnsi="Times New Roman" w:cs="Times New Roman"/>
          <w:sz w:val="28"/>
          <w:szCs w:val="28"/>
        </w:rPr>
        <w:t>в муниципальных казенных учреждениях.</w:t>
      </w:r>
    </w:p>
    <w:p w:rsidR="00ED7E58" w:rsidRPr="00295405" w:rsidRDefault="00DA614E" w:rsidP="007B6B52">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Предусматривает выделение средств на подготовку и проведение детской оздоровительной кампании на уровне не менее уровня предыдущего года и с учетом инфляции.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2.1</w:t>
      </w:r>
      <w:r w:rsidR="00876D31" w:rsidRPr="00ED7E58">
        <w:rPr>
          <w:rFonts w:ascii="Times New Roman" w:hAnsi="Times New Roman" w:cs="Times New Roman"/>
          <w:sz w:val="28"/>
          <w:szCs w:val="28"/>
        </w:rPr>
        <w:t>6</w:t>
      </w:r>
      <w:r w:rsidRPr="00ED7E58">
        <w:rPr>
          <w:rFonts w:ascii="Times New Roman" w:hAnsi="Times New Roman" w:cs="Times New Roman"/>
          <w:sz w:val="28"/>
          <w:szCs w:val="28"/>
        </w:rPr>
        <w:t>. Обеспечивает полное и своевременное</w:t>
      </w:r>
      <w:r w:rsidR="00A547A1">
        <w:rPr>
          <w:rFonts w:ascii="Times New Roman" w:hAnsi="Times New Roman" w:cs="Times New Roman"/>
          <w:sz w:val="28"/>
          <w:szCs w:val="28"/>
        </w:rPr>
        <w:t xml:space="preserve"> </w:t>
      </w:r>
      <w:r w:rsidRPr="00ED7E58">
        <w:rPr>
          <w:rFonts w:ascii="Times New Roman" w:hAnsi="Times New Roman" w:cs="Times New Roman"/>
          <w:sz w:val="28"/>
          <w:szCs w:val="28"/>
        </w:rPr>
        <w:t>финансовое обеспечение расходов на оплату труда работникам муниципальных учреждений, в том числе за работу в сельской местности специалистам; мер социальной поддержки отдельным категориям граждан, работающих и проживающих в сельской местности</w:t>
      </w:r>
      <w:r w:rsidR="00FA77AD" w:rsidRPr="00ED7E58">
        <w:rPr>
          <w:rFonts w:ascii="Times New Roman" w:hAnsi="Times New Roman" w:cs="Times New Roman"/>
          <w:sz w:val="28"/>
          <w:szCs w:val="28"/>
        </w:rPr>
        <w:t>, в том числе библиотекарям образовательных организаций, работающим и проживающим в сельской местности</w:t>
      </w:r>
      <w:r w:rsidR="00B718B3" w:rsidRPr="00ED7E58">
        <w:rPr>
          <w:rFonts w:ascii="Times New Roman" w:hAnsi="Times New Roman" w:cs="Times New Roman"/>
          <w:sz w:val="28"/>
          <w:szCs w:val="28"/>
        </w:rPr>
        <w:t>.</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2.1</w:t>
      </w:r>
      <w:r w:rsidR="00876D31" w:rsidRPr="00ED7E58">
        <w:rPr>
          <w:rFonts w:ascii="Times New Roman" w:hAnsi="Times New Roman" w:cs="Times New Roman"/>
          <w:sz w:val="28"/>
          <w:szCs w:val="28"/>
        </w:rPr>
        <w:t>7</w:t>
      </w:r>
      <w:r w:rsidRPr="00ED7E58">
        <w:rPr>
          <w:rFonts w:ascii="Times New Roman" w:hAnsi="Times New Roman" w:cs="Times New Roman"/>
          <w:sz w:val="28"/>
          <w:szCs w:val="28"/>
        </w:rPr>
        <w:t>. Совершенствует нормативную правовую базу по вопросам оплаты труда работников и руководителей муниципальных учреждений в целях повышения качества государственных и муниципальных услуг (выполнения работ) и соответствия уровня оплаты труда работников качеству и результатам их труда.</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9C56A5" w:rsidRPr="00ED7E58">
        <w:rPr>
          <w:rFonts w:ascii="Times New Roman" w:hAnsi="Times New Roman" w:cs="Times New Roman"/>
          <w:sz w:val="28"/>
          <w:szCs w:val="28"/>
        </w:rPr>
        <w:t>1</w:t>
      </w:r>
      <w:r w:rsidR="00876D31" w:rsidRPr="00ED7E58">
        <w:rPr>
          <w:rFonts w:ascii="Times New Roman" w:hAnsi="Times New Roman" w:cs="Times New Roman"/>
          <w:sz w:val="28"/>
          <w:szCs w:val="28"/>
        </w:rPr>
        <w:t>8</w:t>
      </w:r>
      <w:r w:rsidRPr="00ED7E58">
        <w:rPr>
          <w:rFonts w:ascii="Times New Roman" w:hAnsi="Times New Roman" w:cs="Times New Roman"/>
          <w:sz w:val="28"/>
          <w:szCs w:val="28"/>
        </w:rPr>
        <w:t>. Рассматривает вопросы о возможности: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компенсации стоимости питания отдельным категориям обучающихся в муниципальных учреждениях общего образования;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индексации заработной платы нецелевых категорий работников муниципальных учреждений социальной сферы;</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 xml:space="preserve">материального стимулирования интеллектуального, художественного творчества детей, занявших призовые места в </w:t>
      </w:r>
      <w:r w:rsidR="00F07BE5" w:rsidRPr="00ED7E58">
        <w:rPr>
          <w:rFonts w:ascii="Times New Roman" w:hAnsi="Times New Roman" w:cs="Times New Roman"/>
          <w:sz w:val="28"/>
          <w:szCs w:val="28"/>
        </w:rPr>
        <w:t>территориальных</w:t>
      </w:r>
      <w:r w:rsidRPr="00ED7E58">
        <w:rPr>
          <w:rFonts w:ascii="Times New Roman" w:hAnsi="Times New Roman" w:cs="Times New Roman"/>
          <w:sz w:val="28"/>
          <w:szCs w:val="28"/>
        </w:rPr>
        <w:t>, краевых, всероссийских, международных конкурсах (фестивалях, соревнованиях);</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 xml:space="preserve">материального стимулирования работников учреждений социальной сферы, занявших призовые места (подготовивших учащихся, занявших призовые места) в </w:t>
      </w:r>
      <w:r w:rsidR="00F07BE5" w:rsidRPr="00ED7E58">
        <w:rPr>
          <w:rFonts w:ascii="Times New Roman" w:hAnsi="Times New Roman" w:cs="Times New Roman"/>
          <w:sz w:val="28"/>
          <w:szCs w:val="28"/>
        </w:rPr>
        <w:t>территориальных</w:t>
      </w:r>
      <w:r w:rsidRPr="00ED7E58">
        <w:rPr>
          <w:rFonts w:ascii="Times New Roman" w:hAnsi="Times New Roman" w:cs="Times New Roman"/>
          <w:sz w:val="28"/>
          <w:szCs w:val="28"/>
        </w:rPr>
        <w:t>, краевых, всероссийских, международных конкурсах (фестивалях, соревнованиях).</w:t>
      </w:r>
    </w:p>
    <w:p w:rsidR="00430CC5" w:rsidRPr="00ED7E58" w:rsidRDefault="00430CC5" w:rsidP="00430CC5">
      <w:pPr>
        <w:autoSpaceDE w:val="0"/>
        <w:autoSpaceDN w:val="0"/>
        <w:adjustRightInd w:val="0"/>
        <w:spacing w:after="0" w:line="240" w:lineRule="auto"/>
        <w:ind w:firstLine="539"/>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19</w:t>
      </w:r>
      <w:r w:rsidRPr="00ED7E58">
        <w:rPr>
          <w:rFonts w:ascii="Times New Roman" w:hAnsi="Times New Roman" w:cs="Times New Roman"/>
          <w:sz w:val="28"/>
          <w:szCs w:val="28"/>
        </w:rPr>
        <w:t xml:space="preserve">. В целях реализации статьи 35.1 Трудового кодекса Российской Федерации, статьи 7 Закона Ставропольского края от 01.03.2007 № 6-кз «О некоторых вопросах социального партнерства в сфере труда» обеспечивает условия для участия трехсторонней комиссии по регулированию социально-трудовых отношений в Труновском муниципальном округе </w:t>
      </w:r>
      <w:r w:rsidR="00FF5EC4" w:rsidRPr="00ED7E58">
        <w:rPr>
          <w:rFonts w:ascii="Times New Roman" w:hAnsi="Times New Roman" w:cs="Times New Roman"/>
          <w:sz w:val="28"/>
          <w:szCs w:val="28"/>
        </w:rPr>
        <w:t xml:space="preserve">Ставропольского </w:t>
      </w:r>
      <w:r w:rsidR="00FF5EC4" w:rsidRPr="00ED7E58">
        <w:rPr>
          <w:rFonts w:ascii="Times New Roman" w:hAnsi="Times New Roman" w:cs="Times New Roman"/>
          <w:sz w:val="28"/>
          <w:szCs w:val="28"/>
        </w:rPr>
        <w:lastRenderedPageBreak/>
        <w:t xml:space="preserve">края </w:t>
      </w:r>
      <w:r w:rsidRPr="00ED7E58">
        <w:rPr>
          <w:rFonts w:ascii="Times New Roman" w:hAnsi="Times New Roman" w:cs="Times New Roman"/>
          <w:sz w:val="28"/>
          <w:szCs w:val="28"/>
        </w:rPr>
        <w:t>в разработке и (или) обсуждении проектов законодательных и иных нормативных правовых актов, программ социально-экономического развития и других актов в сфере труда.</w:t>
      </w:r>
    </w:p>
    <w:p w:rsidR="00430CC5" w:rsidRPr="00ED7E58" w:rsidRDefault="00430CC5" w:rsidP="00430CC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2.2</w:t>
      </w:r>
      <w:r w:rsidR="00876D31" w:rsidRPr="00ED7E58">
        <w:rPr>
          <w:rFonts w:ascii="Times New Roman" w:hAnsi="Times New Roman" w:cs="Times New Roman"/>
          <w:sz w:val="28"/>
          <w:szCs w:val="28"/>
        </w:rPr>
        <w:t>0</w:t>
      </w:r>
      <w:r w:rsidRPr="00ED7E58">
        <w:rPr>
          <w:rFonts w:ascii="Times New Roman" w:hAnsi="Times New Roman" w:cs="Times New Roman"/>
          <w:sz w:val="28"/>
          <w:szCs w:val="28"/>
        </w:rPr>
        <w:t>. Осуществляют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учреждениях (предприятиях) Труновского муниципального округа</w:t>
      </w:r>
      <w:r w:rsidR="00FF5EC4" w:rsidRPr="00ED7E58">
        <w:rPr>
          <w:rFonts w:ascii="Times New Roman" w:hAnsi="Times New Roman" w:cs="Times New Roman"/>
          <w:sz w:val="28"/>
          <w:szCs w:val="28"/>
        </w:rPr>
        <w:t xml:space="preserve"> Ставропольского края</w:t>
      </w:r>
      <w:r w:rsidRPr="00ED7E58">
        <w:rPr>
          <w:rFonts w:ascii="Times New Roman" w:hAnsi="Times New Roman" w:cs="Times New Roman"/>
          <w:sz w:val="28"/>
          <w:szCs w:val="28"/>
        </w:rPr>
        <w:t>.</w:t>
      </w:r>
    </w:p>
    <w:p w:rsidR="00295405" w:rsidRPr="00ED7E58" w:rsidRDefault="00295405" w:rsidP="00295405">
      <w:pPr>
        <w:pStyle w:val="ConsPlusNormal"/>
        <w:ind w:firstLine="540"/>
        <w:jc w:val="both"/>
        <w:rPr>
          <w:rFonts w:ascii="Times New Roman" w:hAnsi="Times New Roman" w:cs="Times New Roman"/>
          <w:sz w:val="28"/>
          <w:szCs w:val="28"/>
        </w:rPr>
      </w:pPr>
    </w:p>
    <w:p w:rsidR="00DA614E" w:rsidRPr="00ED7E58" w:rsidRDefault="00DA614E" w:rsidP="00295405">
      <w:pPr>
        <w:pStyle w:val="ConsPlusNormal"/>
        <w:ind w:firstLine="540"/>
        <w:jc w:val="both"/>
        <w:rPr>
          <w:rFonts w:ascii="Times New Roman" w:hAnsi="Times New Roman" w:cs="Times New Roman"/>
          <w:b/>
          <w:sz w:val="28"/>
          <w:szCs w:val="28"/>
        </w:rPr>
      </w:pPr>
      <w:r w:rsidRPr="00ED7E58">
        <w:rPr>
          <w:rFonts w:ascii="Times New Roman" w:hAnsi="Times New Roman" w:cs="Times New Roman"/>
          <w:b/>
          <w:sz w:val="28"/>
          <w:szCs w:val="28"/>
        </w:rPr>
        <w:t>Работодатели: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21</w:t>
      </w:r>
      <w:r w:rsidRPr="00ED7E58">
        <w:rPr>
          <w:rFonts w:ascii="Times New Roman" w:hAnsi="Times New Roman" w:cs="Times New Roman"/>
          <w:sz w:val="28"/>
          <w:szCs w:val="28"/>
        </w:rPr>
        <w:t>. 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w:t>
      </w:r>
    </w:p>
    <w:p w:rsidR="00DA614E" w:rsidRPr="00ED7E58" w:rsidRDefault="00DA614E" w:rsidP="00295405">
      <w:pPr>
        <w:pStyle w:val="ConsPlusNormal"/>
        <w:ind w:firstLine="540"/>
        <w:jc w:val="both"/>
        <w:rPr>
          <w:rFonts w:ascii="Times New Roman" w:hAnsi="Times New Roman" w:cs="Times New Roman"/>
          <w:sz w:val="28"/>
          <w:szCs w:val="28"/>
        </w:rPr>
      </w:pPr>
      <w:bookmarkStart w:id="0" w:name="P133"/>
      <w:bookmarkEnd w:id="0"/>
      <w:r w:rsidRPr="00ED7E58">
        <w:rPr>
          <w:rFonts w:ascii="Times New Roman" w:hAnsi="Times New Roman" w:cs="Times New Roman"/>
          <w:sz w:val="28"/>
          <w:szCs w:val="28"/>
        </w:rPr>
        <w:t>2.</w:t>
      </w:r>
      <w:r w:rsidR="00876D31" w:rsidRPr="00ED7E58">
        <w:rPr>
          <w:rFonts w:ascii="Times New Roman" w:hAnsi="Times New Roman" w:cs="Times New Roman"/>
          <w:sz w:val="28"/>
          <w:szCs w:val="28"/>
        </w:rPr>
        <w:t>22</w:t>
      </w:r>
      <w:r w:rsidRPr="00ED7E58">
        <w:rPr>
          <w:rFonts w:ascii="Times New Roman" w:hAnsi="Times New Roman" w:cs="Times New Roman"/>
          <w:sz w:val="28"/>
          <w:szCs w:val="28"/>
        </w:rPr>
        <w:t xml:space="preserve">. </w:t>
      </w:r>
      <w:r w:rsidR="00430CC5" w:rsidRPr="00ED7E58">
        <w:rPr>
          <w:rFonts w:ascii="Times New Roman" w:hAnsi="Times New Roman" w:cs="Times New Roman"/>
          <w:sz w:val="28"/>
          <w:szCs w:val="28"/>
        </w:rPr>
        <w:t>Устанавливают размер тарифной ставки рабочего 1 разряда (минимальный оклад) не ниже минимального размера оплаты труда, установленного федеральным законом</w:t>
      </w:r>
      <w:r w:rsidRPr="00ED7E58">
        <w:rPr>
          <w:rFonts w:ascii="Times New Roman" w:hAnsi="Times New Roman" w:cs="Times New Roman"/>
          <w:sz w:val="28"/>
          <w:szCs w:val="28"/>
        </w:rPr>
        <w:t>.</w:t>
      </w:r>
    </w:p>
    <w:p w:rsidR="00430CC5" w:rsidRPr="00ED7E58" w:rsidRDefault="00430CC5" w:rsidP="00430CC5">
      <w:pPr>
        <w:pStyle w:val="ConsPlusNormal"/>
        <w:ind w:firstLine="539"/>
        <w:jc w:val="both"/>
        <w:rPr>
          <w:rFonts w:ascii="Times New Roman" w:hAnsi="Times New Roman" w:cs="Times New Roman"/>
          <w:sz w:val="28"/>
          <w:szCs w:val="28"/>
        </w:rPr>
      </w:pPr>
      <w:r w:rsidRPr="00ED7E58">
        <w:rPr>
          <w:rFonts w:ascii="Times New Roman" w:hAnsi="Times New Roman" w:cs="Times New Roman"/>
          <w:sz w:val="28"/>
          <w:szCs w:val="28"/>
        </w:rPr>
        <w:t>2.2</w:t>
      </w:r>
      <w:r w:rsidR="00876D31" w:rsidRPr="00ED7E58">
        <w:rPr>
          <w:rFonts w:ascii="Times New Roman" w:hAnsi="Times New Roman" w:cs="Times New Roman"/>
          <w:sz w:val="28"/>
          <w:szCs w:val="28"/>
        </w:rPr>
        <w:t>3</w:t>
      </w:r>
      <w:r w:rsidRPr="00ED7E58">
        <w:rPr>
          <w:rFonts w:ascii="Times New Roman" w:hAnsi="Times New Roman" w:cs="Times New Roman"/>
          <w:sz w:val="28"/>
          <w:szCs w:val="28"/>
        </w:rPr>
        <w:t>. В целях реализации Указа Президента Российской Федерации № 474, Единого плана по достижению национальных целей развития, обеспечивают выплату минимальной заработной платы работникам, полностью отработавшим норму рабочего времени в нормальных условиях и выполнившим норму труда, относительно величины прожиточного минимума трудоспособного населения в Ставропольском крае, установленной на соответствующий год (далее – прожиточный минимум), с учетом правовой позиции Конституционного суда Российской Федерации, в следующих размерах: в 2022 году – 1,34 прожиточного минимума, в 2023 году – 1,42 прожиточного минимума, в 2024 году – 1,50 прожиточного минимума.</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9C56A5" w:rsidRPr="00ED7E58">
        <w:rPr>
          <w:rFonts w:ascii="Times New Roman" w:hAnsi="Times New Roman" w:cs="Times New Roman"/>
          <w:sz w:val="28"/>
          <w:szCs w:val="28"/>
        </w:rPr>
        <w:t>2</w:t>
      </w:r>
      <w:r w:rsidR="00876D31" w:rsidRPr="00ED7E58">
        <w:rPr>
          <w:rFonts w:ascii="Times New Roman" w:hAnsi="Times New Roman" w:cs="Times New Roman"/>
          <w:sz w:val="28"/>
          <w:szCs w:val="28"/>
        </w:rPr>
        <w:t>4</w:t>
      </w:r>
      <w:r w:rsidRPr="00ED7E58">
        <w:rPr>
          <w:rFonts w:ascii="Times New Roman" w:hAnsi="Times New Roman" w:cs="Times New Roman"/>
          <w:sz w:val="28"/>
          <w:szCs w:val="28"/>
        </w:rPr>
        <w:t>. Обеспечивают своевременную выплату заработной платы работникам. Не допускают дискриминации по отношению к работникам-совместителям и сезонным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ключевой ставки Центрального банка Российской Федерации.</w:t>
      </w:r>
    </w:p>
    <w:p w:rsidR="00430CC5" w:rsidRPr="00ED7E58" w:rsidRDefault="00430CC5" w:rsidP="00430CC5">
      <w:pPr>
        <w:spacing w:after="0" w:line="240" w:lineRule="auto"/>
        <w:ind w:firstLine="539"/>
        <w:jc w:val="both"/>
        <w:rPr>
          <w:rFonts w:ascii="Times New Roman" w:hAnsi="Times New Roman" w:cs="Times New Roman"/>
          <w:sz w:val="28"/>
          <w:szCs w:val="28"/>
        </w:rPr>
      </w:pPr>
      <w:r w:rsidRPr="00ED7E58">
        <w:rPr>
          <w:rFonts w:ascii="Times New Roman" w:hAnsi="Times New Roman" w:cs="Times New Roman"/>
          <w:sz w:val="28"/>
          <w:szCs w:val="28"/>
        </w:rPr>
        <w:t>2.2</w:t>
      </w:r>
      <w:r w:rsidR="00876D31" w:rsidRPr="00ED7E58">
        <w:rPr>
          <w:rFonts w:ascii="Times New Roman" w:hAnsi="Times New Roman" w:cs="Times New Roman"/>
          <w:sz w:val="28"/>
          <w:szCs w:val="28"/>
        </w:rPr>
        <w:t>5</w:t>
      </w:r>
      <w:r w:rsidRPr="00ED7E58">
        <w:rPr>
          <w:rFonts w:ascii="Times New Roman" w:hAnsi="Times New Roman" w:cs="Times New Roman"/>
          <w:sz w:val="28"/>
          <w:szCs w:val="28"/>
        </w:rPr>
        <w:t>. В соответствии со статьей 153 Трудового кодекса Российской Федерации, постановлением Конституционного суда Российской Федерации от 28 июня 2018 г. № 26-п устанавливают оплату труда в выходные и нерабочие праздничные дни в повышенном размере, включая компенсационные и стимулирующие выплаты, установленные работнику.</w:t>
      </w:r>
    </w:p>
    <w:p w:rsidR="00430CC5" w:rsidRPr="00ED7E58" w:rsidRDefault="00430CC5" w:rsidP="00430CC5">
      <w:pPr>
        <w:autoSpaceDE w:val="0"/>
        <w:autoSpaceDN w:val="0"/>
        <w:adjustRightInd w:val="0"/>
        <w:spacing w:after="0" w:line="240" w:lineRule="auto"/>
        <w:ind w:firstLine="539"/>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26</w:t>
      </w:r>
      <w:r w:rsidRPr="00ED7E58">
        <w:rPr>
          <w:rFonts w:ascii="Times New Roman" w:hAnsi="Times New Roman" w:cs="Times New Roman"/>
          <w:sz w:val="28"/>
          <w:szCs w:val="28"/>
        </w:rPr>
        <w:t xml:space="preserve">.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 </w:t>
      </w:r>
      <w:r w:rsidRPr="00ED7E58">
        <w:rPr>
          <w:rFonts w:ascii="Times New Roman" w:hAnsi="Times New Roman" w:cs="Times New Roman"/>
          <w:sz w:val="28"/>
          <w:szCs w:val="28"/>
        </w:rPr>
        <w:lastRenderedPageBreak/>
        <w:t>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размера оплаты труда, установленного федеральным законом.</w:t>
      </w:r>
    </w:p>
    <w:p w:rsidR="00430CC5" w:rsidRPr="00ED7E58" w:rsidRDefault="00430CC5" w:rsidP="00430CC5">
      <w:pPr>
        <w:autoSpaceDE w:val="0"/>
        <w:autoSpaceDN w:val="0"/>
        <w:adjustRightInd w:val="0"/>
        <w:spacing w:after="0" w:line="240" w:lineRule="auto"/>
        <w:ind w:firstLine="539"/>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27</w:t>
      </w:r>
      <w:r w:rsidRPr="00ED7E58">
        <w:rPr>
          <w:rFonts w:ascii="Times New Roman" w:hAnsi="Times New Roman" w:cs="Times New Roman"/>
          <w:sz w:val="28"/>
          <w:szCs w:val="28"/>
        </w:rPr>
        <w:t>.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2.2</w:t>
      </w:r>
      <w:r w:rsidR="00876D31" w:rsidRPr="00ED7E58">
        <w:rPr>
          <w:rFonts w:ascii="Times New Roman" w:hAnsi="Times New Roman" w:cs="Times New Roman"/>
          <w:sz w:val="28"/>
          <w:szCs w:val="28"/>
        </w:rPr>
        <w:t>8</w:t>
      </w:r>
      <w:r w:rsidRPr="00ED7E58">
        <w:rPr>
          <w:rFonts w:ascii="Times New Roman" w:hAnsi="Times New Roman" w:cs="Times New Roman"/>
          <w:sz w:val="28"/>
          <w:szCs w:val="28"/>
        </w:rPr>
        <w:t>. Ежеквартально информируют Администрацию и Профсоюзы:</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 xml:space="preserve">- об уровне заработной платы в организациях, расположенных на территории Труновского муниципального </w:t>
      </w:r>
      <w:r w:rsidR="00F07BE5"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по категориям работников, в том числе, низкооплачиваемым;</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 о задолженности по заработной плате и во внебюджетные фонды и мерах, принимаемых по ее погашению.</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Обеспечивают своевременную и в полном объеме выплату компенсаций за все неиспользованные отпуска при увольнении.</w:t>
      </w:r>
    </w:p>
    <w:p w:rsidR="005317B0" w:rsidRPr="00ED7E58" w:rsidRDefault="005317B0" w:rsidP="005317B0">
      <w:pPr>
        <w:pStyle w:val="ConsPlusNormal"/>
        <w:ind w:firstLine="567"/>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29</w:t>
      </w:r>
      <w:r w:rsidRPr="00ED7E58">
        <w:rPr>
          <w:rFonts w:ascii="Times New Roman" w:hAnsi="Times New Roman" w:cs="Times New Roman"/>
          <w:sz w:val="28"/>
          <w:szCs w:val="28"/>
        </w:rPr>
        <w:t xml:space="preserve">. 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rsidR="005317B0" w:rsidRPr="00ED7E58" w:rsidRDefault="005317B0" w:rsidP="005317B0">
      <w:pPr>
        <w:spacing w:after="0" w:line="240" w:lineRule="auto"/>
        <w:ind w:firstLine="567"/>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30</w:t>
      </w:r>
      <w:r w:rsidRPr="00ED7E58">
        <w:rPr>
          <w:rFonts w:ascii="Times New Roman" w:hAnsi="Times New Roman" w:cs="Times New Roman"/>
          <w:sz w:val="28"/>
          <w:szCs w:val="28"/>
        </w:rPr>
        <w:t xml:space="preserve">. </w:t>
      </w:r>
      <w:r w:rsidRPr="00ED7E58">
        <w:rPr>
          <w:rFonts w:ascii="Times New Roman" w:hAnsi="Times New Roman" w:cs="Times New Roman"/>
          <w:color w:val="000000"/>
          <w:sz w:val="28"/>
          <w:szCs w:val="28"/>
          <w:shd w:val="clear" w:color="auto" w:fill="FFFFFF"/>
        </w:rPr>
        <w:t xml:space="preserve">Обеспечивают оплату работникам времени простоя в соответствии с нормами ч.1 и ч.2 ст.157 Трудового кодекса Российской Федерации пропорционально времени простоя, но не ниже </w:t>
      </w:r>
      <w:r w:rsidRPr="00ED7E58">
        <w:rPr>
          <w:rFonts w:ascii="Times New Roman" w:hAnsi="Times New Roman" w:cs="Times New Roman"/>
          <w:sz w:val="28"/>
          <w:szCs w:val="28"/>
        </w:rPr>
        <w:t>минимального размера оплаты труда, установленного федеральным законом.</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31</w:t>
      </w:r>
      <w:r w:rsidRPr="00ED7E58">
        <w:rPr>
          <w:rFonts w:ascii="Times New Roman" w:hAnsi="Times New Roman" w:cs="Times New Roman"/>
          <w:sz w:val="28"/>
          <w:szCs w:val="28"/>
        </w:rPr>
        <w:t>. Заключают договоры с негосударственными пенсионными фондами в целях дополнительного пенсионного обеспечения работников.</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32</w:t>
      </w:r>
      <w:r w:rsidRPr="00ED7E58">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33</w:t>
      </w:r>
      <w:r w:rsidRPr="00ED7E58">
        <w:rPr>
          <w:rFonts w:ascii="Times New Roman" w:hAnsi="Times New Roman" w:cs="Times New Roman"/>
          <w:sz w:val="28"/>
          <w:szCs w:val="28"/>
        </w:rPr>
        <w:t>. Обеспечивают безусловное соблюдение норм действующего законодательства, в том числе в части оформления трудовых отношений с работниками. Не допускают нелегальных и других неформальных форм трудовых отношений.</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34</w:t>
      </w:r>
      <w:r w:rsidRPr="00ED7E58">
        <w:rPr>
          <w:rFonts w:ascii="Times New Roman" w:hAnsi="Times New Roman" w:cs="Times New Roman"/>
          <w:sz w:val="28"/>
          <w:szCs w:val="28"/>
        </w:rPr>
        <w:t>.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коллективными договорами и соглашениями.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35</w:t>
      </w:r>
      <w:r w:rsidRPr="00ED7E58">
        <w:rPr>
          <w:rFonts w:ascii="Times New Roman" w:hAnsi="Times New Roman" w:cs="Times New Roman"/>
          <w:sz w:val="28"/>
          <w:szCs w:val="28"/>
        </w:rPr>
        <w:t>. Обеспечивают реализацию соглашений всех уровней и коллективных договоров.</w:t>
      </w:r>
    </w:p>
    <w:p w:rsidR="00295405" w:rsidRPr="00ED7E58" w:rsidRDefault="00295405" w:rsidP="00295405">
      <w:pPr>
        <w:pStyle w:val="ConsPlusNormal"/>
        <w:ind w:firstLine="540"/>
        <w:jc w:val="both"/>
        <w:rPr>
          <w:rFonts w:ascii="Times New Roman" w:hAnsi="Times New Roman" w:cs="Times New Roman"/>
          <w:sz w:val="28"/>
          <w:szCs w:val="28"/>
        </w:rPr>
      </w:pPr>
    </w:p>
    <w:p w:rsidR="00DA614E" w:rsidRPr="00ED7E58" w:rsidRDefault="00DA614E" w:rsidP="00295405">
      <w:pPr>
        <w:pStyle w:val="ConsPlusNormal"/>
        <w:ind w:firstLine="540"/>
        <w:jc w:val="both"/>
        <w:rPr>
          <w:rFonts w:ascii="Times New Roman" w:hAnsi="Times New Roman" w:cs="Times New Roman"/>
          <w:b/>
          <w:sz w:val="28"/>
          <w:szCs w:val="28"/>
        </w:rPr>
      </w:pPr>
      <w:r w:rsidRPr="00ED7E58">
        <w:rPr>
          <w:rFonts w:ascii="Times New Roman" w:hAnsi="Times New Roman" w:cs="Times New Roman"/>
          <w:b/>
          <w:sz w:val="28"/>
          <w:szCs w:val="28"/>
        </w:rPr>
        <w:lastRenderedPageBreak/>
        <w:t>Администрация и Работодатели:</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36</w:t>
      </w:r>
      <w:r w:rsidRPr="00ED7E58">
        <w:rPr>
          <w:rFonts w:ascii="Times New Roman" w:hAnsi="Times New Roman" w:cs="Times New Roman"/>
          <w:sz w:val="28"/>
          <w:szCs w:val="28"/>
        </w:rPr>
        <w:t>. Обязуются выплачивать работникам, у которых размер заработной платы не превышает минимального размера оплаты труда, устанавливаемого федеральным законом (МРОТ), компенсационные выплаты за сверхурочную работу, работу в ночное время, выходные и нерабочие праздничные дни, работу с вредными и (или) опасными условиями труда сверх МРОТа.</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37</w:t>
      </w:r>
      <w:r w:rsidRPr="00ED7E58">
        <w:rPr>
          <w:rFonts w:ascii="Times New Roman" w:hAnsi="Times New Roman" w:cs="Times New Roman"/>
          <w:sz w:val="28"/>
          <w:szCs w:val="28"/>
        </w:rPr>
        <w:t>. Обеспечивают работникам, привлекавшимся к работе в выходные и (или) нерабочие праздничные дни, оплату за работу в выходной и (или) нерабочий праздничный день, включающую наряду с тарифной частью заработной платы (дневной или часовой ставки (части оклада (должностного оклада)), все компенсационные и стимулирующие выплаты, предусмотренные установленной для них системой оплаты труда, исчисленные не менее чем в двойном размере за день или час работы.</w:t>
      </w:r>
    </w:p>
    <w:p w:rsidR="00295405" w:rsidRPr="00ED7E58" w:rsidRDefault="00295405" w:rsidP="00295405">
      <w:pPr>
        <w:pStyle w:val="ConsPlusNormal"/>
        <w:ind w:firstLine="540"/>
        <w:jc w:val="both"/>
        <w:rPr>
          <w:rFonts w:ascii="Times New Roman" w:hAnsi="Times New Roman" w:cs="Times New Roman"/>
          <w:sz w:val="28"/>
          <w:szCs w:val="28"/>
        </w:rPr>
      </w:pPr>
    </w:p>
    <w:p w:rsidR="00DA614E" w:rsidRPr="00ED7E58" w:rsidRDefault="00DA614E" w:rsidP="00295405">
      <w:pPr>
        <w:pStyle w:val="ConsPlusNormal"/>
        <w:ind w:firstLine="540"/>
        <w:jc w:val="both"/>
        <w:rPr>
          <w:rFonts w:ascii="Times New Roman" w:hAnsi="Times New Roman" w:cs="Times New Roman"/>
          <w:b/>
          <w:sz w:val="28"/>
          <w:szCs w:val="28"/>
        </w:rPr>
      </w:pPr>
      <w:r w:rsidRPr="00ED7E58">
        <w:rPr>
          <w:rFonts w:ascii="Times New Roman" w:hAnsi="Times New Roman" w:cs="Times New Roman"/>
          <w:b/>
          <w:sz w:val="28"/>
          <w:szCs w:val="28"/>
        </w:rPr>
        <w:t>Профсоюзы:</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38</w:t>
      </w:r>
      <w:r w:rsidRPr="00ED7E58">
        <w:rPr>
          <w:rFonts w:ascii="Times New Roman" w:hAnsi="Times New Roman" w:cs="Times New Roman"/>
          <w:sz w:val="28"/>
          <w:szCs w:val="28"/>
        </w:rPr>
        <w:t>. Осуществляют контроль за своевременной и в полном объеме выплатой заработной платы</w:t>
      </w:r>
      <w:r w:rsidR="005317B0" w:rsidRPr="00ED7E58">
        <w:rPr>
          <w:rFonts w:ascii="Times New Roman" w:hAnsi="Times New Roman" w:cs="Times New Roman"/>
          <w:sz w:val="28"/>
          <w:szCs w:val="28"/>
        </w:rPr>
        <w:t>, включая ее индексацию,</w:t>
      </w:r>
      <w:r w:rsidRPr="00ED7E58">
        <w:rPr>
          <w:rFonts w:ascii="Times New Roman" w:hAnsi="Times New Roman" w:cs="Times New Roman"/>
          <w:sz w:val="28"/>
          <w:szCs w:val="28"/>
        </w:rPr>
        <w:t xml:space="preserve"> в организациях Труновского муниципального </w:t>
      </w:r>
      <w:r w:rsidR="00F07BE5"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 xml:space="preserve">Ставропольского края.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сторонам социального партнерства о рассмотрении вопросов об условиях труда в организациях Труновского муниципального </w:t>
      </w:r>
      <w:r w:rsidR="00F07BE5"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 xml:space="preserve">Ставропольского края, выполнении соглашений всех уровней и коллективных договоров на заседаниях территориальной трехсторонней комиссии по регулированию социально-трудовых отношений Труновского муниципального </w:t>
      </w:r>
      <w:r w:rsidR="00F07BE5"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9C56A5" w:rsidRPr="00ED7E58">
        <w:rPr>
          <w:rFonts w:ascii="Times New Roman" w:hAnsi="Times New Roman" w:cs="Times New Roman"/>
          <w:sz w:val="28"/>
          <w:szCs w:val="28"/>
        </w:rPr>
        <w:t>3</w:t>
      </w:r>
      <w:r w:rsidR="00876D31" w:rsidRPr="00ED7E58">
        <w:rPr>
          <w:rFonts w:ascii="Times New Roman" w:hAnsi="Times New Roman" w:cs="Times New Roman"/>
          <w:sz w:val="28"/>
          <w:szCs w:val="28"/>
        </w:rPr>
        <w:t>9</w:t>
      </w:r>
      <w:r w:rsidRPr="00ED7E58">
        <w:rPr>
          <w:rFonts w:ascii="Times New Roman" w:hAnsi="Times New Roman" w:cs="Times New Roman"/>
          <w:sz w:val="28"/>
          <w:szCs w:val="28"/>
        </w:rPr>
        <w:t xml:space="preserve">. Осуществляют в пределах своих полномочий общественный контроль за перечислением страховых взносов в Пенсионный фонд Российской Федерации, за расходованием средств социального страхования. Инициируют создание в организациях Труновского муниципального </w:t>
      </w:r>
      <w:r w:rsidR="00F07BE5" w:rsidRPr="00ED7E58">
        <w:rPr>
          <w:rFonts w:ascii="Times New Roman" w:hAnsi="Times New Roman" w:cs="Times New Roman"/>
          <w:sz w:val="28"/>
          <w:szCs w:val="28"/>
        </w:rPr>
        <w:t xml:space="preserve">округа </w:t>
      </w:r>
      <w:r w:rsidRPr="00ED7E58">
        <w:rPr>
          <w:rFonts w:ascii="Times New Roman" w:hAnsi="Times New Roman" w:cs="Times New Roman"/>
          <w:sz w:val="28"/>
          <w:szCs w:val="28"/>
        </w:rPr>
        <w:t>Ставропольского края комиссий по защите прав застрахованных лиц в системе обязательного пенсионного страхования.</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40</w:t>
      </w:r>
      <w:r w:rsidRPr="00ED7E58">
        <w:rPr>
          <w:rFonts w:ascii="Times New Roman" w:hAnsi="Times New Roman" w:cs="Times New Roman"/>
          <w:sz w:val="28"/>
          <w:szCs w:val="28"/>
        </w:rPr>
        <w:t>. Проводят организационно-разъяснительную работу в первичных профсоюзных организациях, направленную на защиту пенсионных прав работников.</w:t>
      </w:r>
    </w:p>
    <w:p w:rsidR="005317B0" w:rsidRPr="00ED7E58" w:rsidRDefault="005317B0" w:rsidP="005317B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41</w:t>
      </w:r>
      <w:r w:rsidRPr="00ED7E58">
        <w:rPr>
          <w:rFonts w:ascii="Times New Roman" w:hAnsi="Times New Roman" w:cs="Times New Roman"/>
          <w:sz w:val="28"/>
          <w:szCs w:val="28"/>
        </w:rPr>
        <w:t xml:space="preserve">. Информируют работников и работодателей Труновского муниципального округа </w:t>
      </w:r>
      <w:r w:rsidR="00FF5EC4" w:rsidRPr="00ED7E58">
        <w:rPr>
          <w:rFonts w:ascii="Times New Roman" w:hAnsi="Times New Roman" w:cs="Times New Roman"/>
          <w:sz w:val="28"/>
          <w:szCs w:val="28"/>
        </w:rPr>
        <w:t xml:space="preserve">Ставропольского края </w:t>
      </w:r>
      <w:r w:rsidRPr="00ED7E58">
        <w:rPr>
          <w:rFonts w:ascii="Times New Roman" w:hAnsi="Times New Roman" w:cs="Times New Roman"/>
          <w:sz w:val="28"/>
          <w:szCs w:val="28"/>
        </w:rPr>
        <w:t>об основных изменениях законодательства в сфере труда, организуют на базе учебно-методического центра профсоюзов обучение по вопросам охраны труда, регулирования заработной платы, нормирования труда и т.д. Осуществляют организационно-методическое сопровождение разработки и реализации локальных нормативных организаций.</w:t>
      </w:r>
    </w:p>
    <w:p w:rsidR="00295405" w:rsidRPr="00ED7E58" w:rsidRDefault="00295405" w:rsidP="00295405">
      <w:pPr>
        <w:pStyle w:val="ConsPlusNormal"/>
        <w:ind w:firstLine="540"/>
        <w:jc w:val="both"/>
        <w:rPr>
          <w:rFonts w:ascii="Times New Roman" w:hAnsi="Times New Roman" w:cs="Times New Roman"/>
          <w:sz w:val="28"/>
          <w:szCs w:val="28"/>
        </w:rPr>
      </w:pPr>
    </w:p>
    <w:p w:rsidR="00FF7881" w:rsidRDefault="00FF7881" w:rsidP="00295405">
      <w:pPr>
        <w:pStyle w:val="ConsPlusNormal"/>
        <w:ind w:firstLine="540"/>
        <w:jc w:val="both"/>
        <w:rPr>
          <w:rFonts w:ascii="Times New Roman" w:hAnsi="Times New Roman" w:cs="Times New Roman"/>
          <w:b/>
          <w:sz w:val="28"/>
          <w:szCs w:val="28"/>
        </w:rPr>
      </w:pPr>
    </w:p>
    <w:p w:rsidR="00DA614E" w:rsidRPr="00ED7E58" w:rsidRDefault="00DA614E" w:rsidP="00295405">
      <w:pPr>
        <w:pStyle w:val="ConsPlusNormal"/>
        <w:ind w:firstLine="540"/>
        <w:jc w:val="both"/>
        <w:rPr>
          <w:rFonts w:ascii="Times New Roman" w:hAnsi="Times New Roman" w:cs="Times New Roman"/>
          <w:b/>
          <w:sz w:val="28"/>
          <w:szCs w:val="28"/>
        </w:rPr>
      </w:pPr>
      <w:r w:rsidRPr="00ED7E58">
        <w:rPr>
          <w:rFonts w:ascii="Times New Roman" w:hAnsi="Times New Roman" w:cs="Times New Roman"/>
          <w:b/>
          <w:sz w:val="28"/>
          <w:szCs w:val="28"/>
        </w:rPr>
        <w:lastRenderedPageBreak/>
        <w:t>Профсоюзы и Работодатели:</w:t>
      </w:r>
    </w:p>
    <w:p w:rsidR="007C1406"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42</w:t>
      </w:r>
      <w:r w:rsidRPr="00ED7E58">
        <w:rPr>
          <w:rFonts w:ascii="Times New Roman" w:hAnsi="Times New Roman" w:cs="Times New Roman"/>
          <w:sz w:val="28"/>
          <w:szCs w:val="28"/>
        </w:rPr>
        <w:t xml:space="preserve">. </w:t>
      </w:r>
      <w:r w:rsidR="005317B0" w:rsidRPr="00ED7E58">
        <w:rPr>
          <w:rFonts w:ascii="Times New Roman" w:hAnsi="Times New Roman" w:cs="Times New Roman"/>
          <w:sz w:val="28"/>
          <w:szCs w:val="28"/>
        </w:rPr>
        <w:t xml:space="preserve">В целях повышения реального содержания заработной платы </w:t>
      </w:r>
      <w:r w:rsidR="005317B0" w:rsidRPr="00ED7E58">
        <w:rPr>
          <w:rFonts w:ascii="Times New Roman" w:hAnsi="Times New Roman" w:cs="Times New Roman"/>
          <w:bCs/>
          <w:sz w:val="28"/>
          <w:szCs w:val="28"/>
        </w:rPr>
        <w:t xml:space="preserve">устанавливают </w:t>
      </w:r>
      <w:r w:rsidR="005317B0" w:rsidRPr="00ED7E58">
        <w:rPr>
          <w:rFonts w:ascii="Times New Roman" w:hAnsi="Times New Roman" w:cs="Times New Roman"/>
          <w:sz w:val="28"/>
          <w:szCs w:val="28"/>
        </w:rPr>
        <w:t>в соглашениях и коллективных договорах размер</w:t>
      </w:r>
      <w:r w:rsidR="00ED3D7E">
        <w:rPr>
          <w:rFonts w:ascii="Times New Roman" w:hAnsi="Times New Roman" w:cs="Times New Roman"/>
          <w:sz w:val="28"/>
          <w:szCs w:val="28"/>
        </w:rPr>
        <w:t xml:space="preserve"> </w:t>
      </w:r>
      <w:r w:rsidR="005317B0" w:rsidRPr="00ED7E58">
        <w:rPr>
          <w:rFonts w:ascii="Times New Roman" w:hAnsi="Times New Roman" w:cs="Times New Roman"/>
          <w:sz w:val="28"/>
          <w:szCs w:val="28"/>
        </w:rPr>
        <w:t>тарифной ставки рабочего 1 разряда (минимальный оклад), не ниже приближенного к минимальному размеру минимального размера оплаты труда, установленного федеральным законом</w:t>
      </w:r>
      <w:r w:rsidRPr="00ED7E58">
        <w:rPr>
          <w:rFonts w:ascii="Times New Roman" w:hAnsi="Times New Roman" w:cs="Times New Roman"/>
          <w:sz w:val="28"/>
          <w:szCs w:val="28"/>
        </w:rPr>
        <w:t>.</w:t>
      </w:r>
    </w:p>
    <w:p w:rsidR="00DA614E" w:rsidRPr="00ED7E58"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43</w:t>
      </w:r>
      <w:r w:rsidRPr="00ED7E58">
        <w:rPr>
          <w:rFonts w:ascii="Times New Roman" w:hAnsi="Times New Roman" w:cs="Times New Roman"/>
          <w:sz w:val="28"/>
          <w:szCs w:val="28"/>
        </w:rPr>
        <w:t xml:space="preserve">. Принимают меры по приведению условий коллективных договоров в соответствие с Соглашением между Правительством Ставропольского края, Территориальным объединением Федерации профсоюзов Ставропольского края и Союзом работодателей Ставропольского края </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Конгресс деловых кругов Ставрополья</w:t>
      </w:r>
      <w:r w:rsidR="00295405" w:rsidRPr="00ED7E58">
        <w:rPr>
          <w:rFonts w:ascii="Times New Roman" w:hAnsi="Times New Roman" w:cs="Times New Roman"/>
          <w:sz w:val="28"/>
          <w:szCs w:val="28"/>
        </w:rPr>
        <w:t>»</w:t>
      </w:r>
      <w:r w:rsidRPr="00ED7E58">
        <w:rPr>
          <w:rFonts w:ascii="Times New Roman" w:hAnsi="Times New Roman" w:cs="Times New Roman"/>
          <w:sz w:val="28"/>
          <w:szCs w:val="28"/>
        </w:rPr>
        <w:t>, отраслевыми соглашениями и настоящим Соглашением.</w:t>
      </w:r>
    </w:p>
    <w:p w:rsidR="00DA614E" w:rsidRPr="00295405" w:rsidRDefault="00DA614E" w:rsidP="00295405">
      <w:pPr>
        <w:pStyle w:val="ConsPlusNormal"/>
        <w:ind w:firstLine="540"/>
        <w:jc w:val="both"/>
        <w:rPr>
          <w:rFonts w:ascii="Times New Roman" w:hAnsi="Times New Roman" w:cs="Times New Roman"/>
          <w:sz w:val="28"/>
          <w:szCs w:val="28"/>
        </w:rPr>
      </w:pPr>
      <w:r w:rsidRPr="00ED7E58">
        <w:rPr>
          <w:rFonts w:ascii="Times New Roman" w:hAnsi="Times New Roman" w:cs="Times New Roman"/>
          <w:sz w:val="28"/>
          <w:szCs w:val="28"/>
        </w:rPr>
        <w:t>2.</w:t>
      </w:r>
      <w:r w:rsidR="00876D31" w:rsidRPr="00ED7E58">
        <w:rPr>
          <w:rFonts w:ascii="Times New Roman" w:hAnsi="Times New Roman" w:cs="Times New Roman"/>
          <w:sz w:val="28"/>
          <w:szCs w:val="28"/>
        </w:rPr>
        <w:t>44</w:t>
      </w:r>
      <w:r w:rsidRPr="00ED7E58">
        <w:rPr>
          <w:rFonts w:ascii="Times New Roman" w:hAnsi="Times New Roman" w:cs="Times New Roman"/>
          <w:sz w:val="28"/>
          <w:szCs w:val="28"/>
        </w:rPr>
        <w:t>. Принимают</w:t>
      </w:r>
      <w:r w:rsidRPr="00295405">
        <w:rPr>
          <w:rFonts w:ascii="Times New Roman" w:hAnsi="Times New Roman" w:cs="Times New Roman"/>
          <w:sz w:val="28"/>
          <w:szCs w:val="28"/>
        </w:rPr>
        <w:t xml:space="preserve"> меры по включению в коллективные договоры обязательств, устанавливающих:</w:t>
      </w:r>
    </w:p>
    <w:p w:rsidR="00DA614E" w:rsidRPr="00E54065" w:rsidRDefault="00DA614E" w:rsidP="00295405">
      <w:pPr>
        <w:pStyle w:val="ConsPlusNormal"/>
        <w:ind w:firstLine="540"/>
        <w:jc w:val="both"/>
        <w:rPr>
          <w:rFonts w:ascii="Times New Roman" w:hAnsi="Times New Roman" w:cs="Times New Roman"/>
          <w:sz w:val="28"/>
          <w:szCs w:val="28"/>
        </w:rPr>
      </w:pPr>
      <w:r w:rsidRPr="00E54065">
        <w:rPr>
          <w:rFonts w:ascii="Times New Roman" w:hAnsi="Times New Roman" w:cs="Times New Roman"/>
          <w:sz w:val="28"/>
          <w:szCs w:val="28"/>
        </w:rPr>
        <w:t>соотношение между минимальным и максимальным размером оплаты труда не более чем 1:8;</w:t>
      </w:r>
    </w:p>
    <w:p w:rsidR="00DA614E" w:rsidRPr="007C1406" w:rsidRDefault="00DA614E" w:rsidP="00295405">
      <w:pPr>
        <w:pStyle w:val="ConsPlusNormal"/>
        <w:ind w:firstLine="540"/>
        <w:jc w:val="both"/>
        <w:rPr>
          <w:rFonts w:ascii="Times New Roman" w:hAnsi="Times New Roman" w:cs="Times New Roman"/>
          <w:sz w:val="28"/>
          <w:szCs w:val="28"/>
        </w:rPr>
      </w:pPr>
      <w:r w:rsidRPr="007C1406">
        <w:rPr>
          <w:rFonts w:ascii="Times New Roman" w:hAnsi="Times New Roman" w:cs="Times New Roman"/>
          <w:sz w:val="28"/>
          <w:szCs w:val="28"/>
        </w:rPr>
        <w:t>долю тарифной части оплаты труда (вознаграждения за труд) в структуре заработной платы, но не менее 65%;</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порядок и сроки индексации заработной платы в связи с ростом потребительских цен;</w:t>
      </w:r>
    </w:p>
    <w:p w:rsidR="005317B0" w:rsidRDefault="005317B0" w:rsidP="005317B0">
      <w:pPr>
        <w:autoSpaceDE w:val="0"/>
        <w:autoSpaceDN w:val="0"/>
        <w:adjustRightInd w:val="0"/>
        <w:spacing w:after="0" w:line="240" w:lineRule="auto"/>
        <w:ind w:firstLine="540"/>
        <w:jc w:val="both"/>
        <w:rPr>
          <w:rFonts w:ascii="Times New Roman" w:hAnsi="Times New Roman" w:cs="Times New Roman"/>
          <w:sz w:val="28"/>
          <w:szCs w:val="28"/>
        </w:rPr>
      </w:pPr>
      <w:r w:rsidRPr="00CC0DA5">
        <w:rPr>
          <w:rFonts w:ascii="Times New Roman" w:hAnsi="Times New Roman" w:cs="Times New Roman"/>
          <w:sz w:val="28"/>
          <w:szCs w:val="28"/>
        </w:rPr>
        <w:t>признание времени приостановки работы в связи с задержкой выплаты заработной платы на срок более 15 дней - простоем по вине работодателя и оплаты его в размере не менее 2/3 средней заработной платы;</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меры по восстановлению стимулирующей роли заработной платы и повышению ее удельного веса в себестоимости продукции (услуг);</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порядок и размер выплаты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w:t>
      </w:r>
      <w:r w:rsidR="005317B0" w:rsidRPr="002327C0">
        <w:rPr>
          <w:rFonts w:ascii="Times New Roman" w:hAnsi="Times New Roman" w:cs="Times New Roman"/>
          <w:sz w:val="28"/>
          <w:szCs w:val="28"/>
        </w:rPr>
        <w:t xml:space="preserve">но не </w:t>
      </w:r>
      <w:r w:rsidR="005317B0" w:rsidRPr="007C1406">
        <w:rPr>
          <w:rFonts w:ascii="Times New Roman" w:hAnsi="Times New Roman" w:cs="Times New Roman"/>
          <w:sz w:val="28"/>
          <w:szCs w:val="28"/>
        </w:rPr>
        <w:t>менее минимального размера оплаты труда, установленного федеральным законодательством, пропорционально соответствующему периоду</w:t>
      </w:r>
      <w:r w:rsidRPr="007C1406">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выделение средств на социальную поддержку работников и членов их семей;</w:t>
      </w:r>
    </w:p>
    <w:p w:rsidR="005317B0" w:rsidRPr="002327C0" w:rsidRDefault="005317B0" w:rsidP="005317B0">
      <w:pPr>
        <w:pStyle w:val="ConsPlusNormal"/>
        <w:ind w:firstLine="540"/>
        <w:jc w:val="both"/>
        <w:rPr>
          <w:rFonts w:ascii="Times New Roman" w:hAnsi="Times New Roman" w:cs="Times New Roman"/>
          <w:sz w:val="28"/>
          <w:szCs w:val="28"/>
        </w:rPr>
      </w:pPr>
      <w:r w:rsidRPr="00CC0DA5">
        <w:rPr>
          <w:rFonts w:ascii="Times New Roman" w:hAnsi="Times New Roman" w:cs="Times New Roman"/>
          <w:sz w:val="28"/>
          <w:szCs w:val="28"/>
        </w:rPr>
        <w:t>меры поощрения работников за высокопроизводительный труд;</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мероприятия, направленные на защиту пенсионных прав работников;</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гарантии деятельности профсоюзной организации.</w:t>
      </w:r>
    </w:p>
    <w:p w:rsidR="007C1406" w:rsidRDefault="007C1406" w:rsidP="00295405">
      <w:pPr>
        <w:pStyle w:val="ConsPlusTitle"/>
        <w:jc w:val="center"/>
        <w:outlineLvl w:val="1"/>
        <w:rPr>
          <w:rFonts w:ascii="Times New Roman" w:hAnsi="Times New Roman" w:cs="Times New Roman"/>
          <w:sz w:val="28"/>
          <w:szCs w:val="28"/>
        </w:rPr>
      </w:pPr>
    </w:p>
    <w:p w:rsidR="00DA614E" w:rsidRPr="00295405" w:rsidRDefault="00DA614E" w:rsidP="00295405">
      <w:pPr>
        <w:pStyle w:val="ConsPlusTitle"/>
        <w:jc w:val="center"/>
        <w:outlineLvl w:val="1"/>
        <w:rPr>
          <w:rFonts w:ascii="Times New Roman" w:hAnsi="Times New Roman" w:cs="Times New Roman"/>
          <w:sz w:val="28"/>
          <w:szCs w:val="28"/>
        </w:rPr>
      </w:pPr>
      <w:r w:rsidRPr="00295405">
        <w:rPr>
          <w:rFonts w:ascii="Times New Roman" w:hAnsi="Times New Roman" w:cs="Times New Roman"/>
          <w:sz w:val="28"/>
          <w:szCs w:val="28"/>
        </w:rPr>
        <w:t>III. В области развития рынка труда и содействия</w:t>
      </w:r>
    </w:p>
    <w:p w:rsidR="00DA614E" w:rsidRPr="00295405" w:rsidRDefault="00DA614E" w:rsidP="00295405">
      <w:pPr>
        <w:pStyle w:val="ConsPlusTitle"/>
        <w:jc w:val="center"/>
        <w:rPr>
          <w:rFonts w:ascii="Times New Roman" w:hAnsi="Times New Roman" w:cs="Times New Roman"/>
          <w:sz w:val="28"/>
          <w:szCs w:val="28"/>
        </w:rPr>
      </w:pPr>
      <w:r w:rsidRPr="00295405">
        <w:rPr>
          <w:rFonts w:ascii="Times New Roman" w:hAnsi="Times New Roman" w:cs="Times New Roman"/>
          <w:sz w:val="28"/>
          <w:szCs w:val="28"/>
        </w:rPr>
        <w:t>занятости населения</w:t>
      </w:r>
    </w:p>
    <w:p w:rsidR="00DA614E" w:rsidRPr="00295405"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Normal"/>
        <w:ind w:firstLine="540"/>
        <w:jc w:val="both"/>
        <w:rPr>
          <w:rFonts w:ascii="Times New Roman" w:hAnsi="Times New Roman" w:cs="Times New Roman"/>
          <w:b/>
          <w:sz w:val="28"/>
          <w:szCs w:val="28"/>
        </w:rPr>
      </w:pPr>
      <w:r w:rsidRPr="00295405">
        <w:rPr>
          <w:rFonts w:ascii="Times New Roman" w:hAnsi="Times New Roman" w:cs="Times New Roman"/>
          <w:b/>
          <w:sz w:val="28"/>
          <w:szCs w:val="28"/>
        </w:rPr>
        <w:t>Стороны:</w:t>
      </w:r>
    </w:p>
    <w:p w:rsidR="005317B0" w:rsidRPr="009B39D7" w:rsidRDefault="00DA614E" w:rsidP="005317B0">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3.1. Обеспечивают в рамках реализации государственной </w:t>
      </w:r>
      <w:hyperlink r:id="rId21" w:history="1">
        <w:r w:rsidRPr="00295405">
          <w:rPr>
            <w:rFonts w:ascii="Times New Roman" w:hAnsi="Times New Roman" w:cs="Times New Roman"/>
            <w:sz w:val="28"/>
            <w:szCs w:val="28"/>
          </w:rPr>
          <w:t>программы</w:t>
        </w:r>
      </w:hyperlink>
      <w:r w:rsidR="00F0692D">
        <w:t xml:space="preserve"> </w:t>
      </w:r>
      <w:r w:rsidRPr="00295405">
        <w:rPr>
          <w:rFonts w:ascii="Times New Roman" w:hAnsi="Times New Roman" w:cs="Times New Roman"/>
          <w:sz w:val="28"/>
          <w:szCs w:val="28"/>
        </w:rPr>
        <w:t xml:space="preserve">Ставропольского края </w:t>
      </w:r>
      <w:r w:rsidR="00F07BE5">
        <w:rPr>
          <w:rFonts w:ascii="Times New Roman" w:hAnsi="Times New Roman" w:cs="Times New Roman"/>
          <w:sz w:val="28"/>
          <w:szCs w:val="28"/>
        </w:rPr>
        <w:t>«</w:t>
      </w:r>
      <w:r w:rsidRPr="00295405">
        <w:rPr>
          <w:rFonts w:ascii="Times New Roman" w:hAnsi="Times New Roman" w:cs="Times New Roman"/>
          <w:sz w:val="28"/>
          <w:szCs w:val="28"/>
        </w:rPr>
        <w:t>Развитие сферы труда и занятости населения</w:t>
      </w:r>
      <w:r w:rsidR="005317B0">
        <w:rPr>
          <w:rFonts w:ascii="Times New Roman" w:hAnsi="Times New Roman" w:cs="Times New Roman"/>
          <w:sz w:val="28"/>
          <w:szCs w:val="28"/>
        </w:rPr>
        <w:t xml:space="preserve">», </w:t>
      </w:r>
      <w:r w:rsidR="005317B0" w:rsidRPr="00CC0DA5">
        <w:rPr>
          <w:rFonts w:ascii="Times New Roman" w:hAnsi="Times New Roman" w:cs="Times New Roman"/>
          <w:sz w:val="28"/>
          <w:szCs w:val="28"/>
        </w:rPr>
        <w:t xml:space="preserve">краевой программы «Снижение доли населения Ставропольского края, имеющего </w:t>
      </w:r>
      <w:r w:rsidR="005317B0" w:rsidRPr="00CC0DA5">
        <w:rPr>
          <w:rFonts w:ascii="Times New Roman" w:hAnsi="Times New Roman" w:cs="Times New Roman"/>
          <w:sz w:val="28"/>
          <w:szCs w:val="28"/>
        </w:rPr>
        <w:lastRenderedPageBreak/>
        <w:t>денежные доходы ниже величины прожиточного минимума, на период до 2030 года» принятие мер по сокращению уровня зарегистрированной безработицы в 2022</w:t>
      </w:r>
      <w:r w:rsidR="002F2E74" w:rsidRPr="00CC0DA5">
        <w:rPr>
          <w:rFonts w:ascii="Times New Roman" w:hAnsi="Times New Roman" w:cs="Times New Roman"/>
          <w:sz w:val="28"/>
          <w:szCs w:val="28"/>
        </w:rPr>
        <w:t xml:space="preserve"> году</w:t>
      </w:r>
      <w:r w:rsidR="005317B0" w:rsidRPr="00CC0DA5">
        <w:rPr>
          <w:rFonts w:ascii="Times New Roman" w:hAnsi="Times New Roman" w:cs="Times New Roman"/>
          <w:sz w:val="28"/>
          <w:szCs w:val="28"/>
        </w:rPr>
        <w:t xml:space="preserve"> не выше </w:t>
      </w:r>
      <w:r w:rsidR="002F2E74" w:rsidRPr="00CC0DA5">
        <w:rPr>
          <w:rFonts w:ascii="Times New Roman" w:hAnsi="Times New Roman" w:cs="Times New Roman"/>
          <w:sz w:val="28"/>
          <w:szCs w:val="28"/>
        </w:rPr>
        <w:t>2,0</w:t>
      </w:r>
      <w:r w:rsidR="005317B0" w:rsidRPr="00CC0DA5">
        <w:rPr>
          <w:rFonts w:ascii="Times New Roman" w:hAnsi="Times New Roman" w:cs="Times New Roman"/>
          <w:sz w:val="28"/>
          <w:szCs w:val="28"/>
        </w:rPr>
        <w:t xml:space="preserve"> %</w:t>
      </w:r>
      <w:r w:rsidR="002F2E74" w:rsidRPr="00CC0DA5">
        <w:rPr>
          <w:rFonts w:ascii="Times New Roman" w:hAnsi="Times New Roman" w:cs="Times New Roman"/>
          <w:sz w:val="28"/>
          <w:szCs w:val="28"/>
        </w:rPr>
        <w:t xml:space="preserve">, в 2023 году не выше 1,8 %, в 2024 году не выше </w:t>
      </w:r>
      <w:r w:rsidR="00F0692D">
        <w:rPr>
          <w:rFonts w:ascii="Times New Roman" w:hAnsi="Times New Roman" w:cs="Times New Roman"/>
          <w:sz w:val="28"/>
          <w:szCs w:val="28"/>
        </w:rPr>
        <w:t xml:space="preserve">       </w:t>
      </w:r>
      <w:r w:rsidR="002F2E74" w:rsidRPr="00CC0DA5">
        <w:rPr>
          <w:rFonts w:ascii="Times New Roman" w:hAnsi="Times New Roman" w:cs="Times New Roman"/>
          <w:sz w:val="28"/>
          <w:szCs w:val="28"/>
        </w:rPr>
        <w:t>1,6 %</w:t>
      </w:r>
      <w:r w:rsidR="005317B0" w:rsidRPr="00CC0DA5">
        <w:rPr>
          <w:rFonts w:ascii="Times New Roman" w:hAnsi="Times New Roman" w:cs="Times New Roman"/>
          <w:sz w:val="28"/>
          <w:szCs w:val="28"/>
        </w:rPr>
        <w:t>.</w:t>
      </w:r>
    </w:p>
    <w:p w:rsidR="005317B0" w:rsidRPr="007B6B52" w:rsidRDefault="005317B0" w:rsidP="005317B0">
      <w:pPr>
        <w:autoSpaceDE w:val="0"/>
        <w:autoSpaceDN w:val="0"/>
        <w:adjustRightInd w:val="0"/>
        <w:spacing w:after="0" w:line="240" w:lineRule="auto"/>
        <w:ind w:firstLine="540"/>
        <w:jc w:val="both"/>
        <w:rPr>
          <w:rFonts w:ascii="Times New Roman" w:hAnsi="Times New Roman" w:cs="Times New Roman"/>
          <w:sz w:val="28"/>
          <w:szCs w:val="28"/>
        </w:rPr>
      </w:pPr>
      <w:r w:rsidRPr="007B6B52">
        <w:rPr>
          <w:rFonts w:ascii="Times New Roman" w:hAnsi="Times New Roman" w:cs="Times New Roman"/>
          <w:sz w:val="28"/>
          <w:szCs w:val="28"/>
        </w:rPr>
        <w:t>3.2.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занятости увольняемым работникам, определяют источники финансирования программы.</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5317B0" w:rsidRPr="007B6B52">
        <w:rPr>
          <w:rFonts w:ascii="Times New Roman" w:hAnsi="Times New Roman" w:cs="Times New Roman"/>
          <w:sz w:val="28"/>
          <w:szCs w:val="28"/>
        </w:rPr>
        <w:t>3</w:t>
      </w:r>
      <w:r w:rsidRPr="007B6B52">
        <w:rPr>
          <w:rFonts w:ascii="Times New Roman" w:hAnsi="Times New Roman" w:cs="Times New Roman"/>
          <w:sz w:val="28"/>
          <w:szCs w:val="28"/>
        </w:rPr>
        <w:t>.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подготовки, переподготовки и повышения квалификации работников</w:t>
      </w:r>
      <w:r w:rsidR="005317B0" w:rsidRPr="007B6B52">
        <w:rPr>
          <w:rFonts w:ascii="Times New Roman" w:hAnsi="Times New Roman" w:cs="Times New Roman"/>
          <w:sz w:val="28"/>
          <w:szCs w:val="28"/>
        </w:rPr>
        <w:t xml:space="preserve"> (</w:t>
      </w:r>
      <w:proofErr w:type="spellStart"/>
      <w:r w:rsidR="005317B0" w:rsidRPr="007B6B52">
        <w:rPr>
          <w:rFonts w:ascii="Times New Roman" w:hAnsi="Times New Roman" w:cs="Times New Roman"/>
          <w:sz w:val="28"/>
          <w:szCs w:val="28"/>
        </w:rPr>
        <w:t>аутплейсмент</w:t>
      </w:r>
      <w:proofErr w:type="spellEnd"/>
      <w:r w:rsidR="005317B0"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5317B0" w:rsidRPr="007B6B52">
        <w:rPr>
          <w:rFonts w:ascii="Times New Roman" w:hAnsi="Times New Roman" w:cs="Times New Roman"/>
          <w:sz w:val="28"/>
          <w:szCs w:val="28"/>
        </w:rPr>
        <w:t>4</w:t>
      </w:r>
      <w:r w:rsidRPr="007B6B52">
        <w:rPr>
          <w:rFonts w:ascii="Times New Roman" w:hAnsi="Times New Roman" w:cs="Times New Roman"/>
          <w:sz w:val="28"/>
          <w:szCs w:val="28"/>
        </w:rPr>
        <w:t>. Содействуют реализации принципа приоритетного трудоустройства граждан Российской Федерации.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5317B0" w:rsidRPr="007B6B52">
        <w:rPr>
          <w:rFonts w:ascii="Times New Roman" w:hAnsi="Times New Roman" w:cs="Times New Roman"/>
          <w:sz w:val="28"/>
          <w:szCs w:val="28"/>
        </w:rPr>
        <w:t>5</w:t>
      </w:r>
      <w:r w:rsidRPr="007B6B52">
        <w:rPr>
          <w:rFonts w:ascii="Times New Roman" w:hAnsi="Times New Roman" w:cs="Times New Roman"/>
          <w:sz w:val="28"/>
          <w:szCs w:val="28"/>
        </w:rPr>
        <w:t>. Содействуют расширению возможностей трудоустройства инвалидов.</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5317B0" w:rsidRPr="007B6B52">
        <w:rPr>
          <w:rFonts w:ascii="Times New Roman" w:hAnsi="Times New Roman" w:cs="Times New Roman"/>
          <w:sz w:val="28"/>
          <w:szCs w:val="28"/>
        </w:rPr>
        <w:t>6</w:t>
      </w:r>
      <w:r w:rsidRPr="007B6B52">
        <w:rPr>
          <w:rFonts w:ascii="Times New Roman" w:hAnsi="Times New Roman" w:cs="Times New Roman"/>
          <w:sz w:val="28"/>
          <w:szCs w:val="28"/>
        </w:rPr>
        <w:t>. При принятии решения о ликвидации организации или ее реорганизации руководствуются следующими критериями массового высвобождения работников</w:t>
      </w:r>
      <w:r w:rsidRPr="00295405">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а) ликвидация организаций любой организационно-правовой формы с численностью работающих 15 и более человек;</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б) сокращение численности или штата работников организации в количестве:</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10 человек в течение 30 календарных дней при численности занятых от 20 до 100 человек;</w:t>
      </w:r>
    </w:p>
    <w:p w:rsidR="00DA614E" w:rsidRPr="00CC0DA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5 процентов работающих в течение 30 календарных дней при численности занятых от 101 до</w:t>
      </w:r>
      <w:r w:rsidR="005317B0" w:rsidRPr="00CC0DA5">
        <w:rPr>
          <w:rFonts w:ascii="Times New Roman" w:hAnsi="Times New Roman" w:cs="Times New Roman"/>
          <w:sz w:val="28"/>
          <w:szCs w:val="28"/>
        </w:rPr>
        <w:t xml:space="preserve">300 </w:t>
      </w:r>
      <w:r w:rsidRPr="00CC0DA5">
        <w:rPr>
          <w:rFonts w:ascii="Times New Roman" w:hAnsi="Times New Roman" w:cs="Times New Roman"/>
          <w:sz w:val="28"/>
          <w:szCs w:val="28"/>
        </w:rPr>
        <w:t>человек;</w:t>
      </w:r>
    </w:p>
    <w:p w:rsidR="00DA614E" w:rsidRPr="00295405" w:rsidRDefault="00DA614E" w:rsidP="00295405">
      <w:pPr>
        <w:pStyle w:val="ConsPlusNormal"/>
        <w:ind w:firstLine="540"/>
        <w:jc w:val="both"/>
        <w:rPr>
          <w:rFonts w:ascii="Times New Roman" w:hAnsi="Times New Roman" w:cs="Times New Roman"/>
          <w:sz w:val="28"/>
          <w:szCs w:val="28"/>
        </w:rPr>
      </w:pPr>
      <w:r w:rsidRPr="00CC0DA5">
        <w:rPr>
          <w:rFonts w:ascii="Times New Roman" w:hAnsi="Times New Roman" w:cs="Times New Roman"/>
          <w:sz w:val="28"/>
          <w:szCs w:val="28"/>
        </w:rPr>
        <w:t>10 процентов работающих в течение 60 календарных дней при численности занятых от</w:t>
      </w:r>
      <w:r w:rsidR="00043853">
        <w:rPr>
          <w:rFonts w:ascii="Times New Roman" w:hAnsi="Times New Roman" w:cs="Times New Roman"/>
          <w:sz w:val="28"/>
          <w:szCs w:val="28"/>
        </w:rPr>
        <w:t xml:space="preserve"> </w:t>
      </w:r>
      <w:r w:rsidR="005317B0" w:rsidRPr="00CC0DA5">
        <w:rPr>
          <w:rFonts w:ascii="Times New Roman" w:hAnsi="Times New Roman" w:cs="Times New Roman"/>
          <w:sz w:val="28"/>
          <w:szCs w:val="28"/>
        </w:rPr>
        <w:t>301</w:t>
      </w:r>
      <w:r w:rsidRPr="00CC0DA5">
        <w:rPr>
          <w:rFonts w:ascii="Times New Roman" w:hAnsi="Times New Roman" w:cs="Times New Roman"/>
          <w:sz w:val="28"/>
          <w:szCs w:val="28"/>
        </w:rPr>
        <w:t xml:space="preserve"> человека</w:t>
      </w:r>
      <w:r w:rsidRPr="00295405">
        <w:rPr>
          <w:rFonts w:ascii="Times New Roman" w:hAnsi="Times New Roman" w:cs="Times New Roman"/>
          <w:sz w:val="28"/>
          <w:szCs w:val="28"/>
        </w:rPr>
        <w:t xml:space="preserve"> и выше.</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Более высокие требования к критериям массового высвобождения работников определяются в соглашениях и коллективных договорах.</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5317B0" w:rsidRPr="007B6B52">
        <w:rPr>
          <w:rFonts w:ascii="Times New Roman" w:hAnsi="Times New Roman" w:cs="Times New Roman"/>
          <w:sz w:val="28"/>
          <w:szCs w:val="28"/>
        </w:rPr>
        <w:t>7</w:t>
      </w:r>
      <w:r w:rsidRPr="007B6B52">
        <w:rPr>
          <w:rFonts w:ascii="Times New Roman" w:hAnsi="Times New Roman" w:cs="Times New Roman"/>
          <w:sz w:val="28"/>
          <w:szCs w:val="28"/>
        </w:rPr>
        <w:t xml:space="preserve">. Применяют результаты оценки эффективности использования иностранной рабочей силы в Труновском муниципальном </w:t>
      </w:r>
      <w:r w:rsidR="00F07BE5" w:rsidRPr="007B6B52">
        <w:rPr>
          <w:rFonts w:ascii="Times New Roman" w:hAnsi="Times New Roman" w:cs="Times New Roman"/>
          <w:sz w:val="28"/>
          <w:szCs w:val="28"/>
        </w:rPr>
        <w:t xml:space="preserve">округе </w:t>
      </w:r>
      <w:r w:rsidRPr="007B6B52">
        <w:rPr>
          <w:rFonts w:ascii="Times New Roman" w:hAnsi="Times New Roman" w:cs="Times New Roman"/>
          <w:sz w:val="28"/>
          <w:szCs w:val="28"/>
        </w:rPr>
        <w:t>Ставропольского края при принятии решений о целесообразности ее привлечения и использования, соблюдая приоритетное право граждан Российской Федерации на трудоустройство.</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5317B0" w:rsidRPr="007B6B52">
        <w:rPr>
          <w:rFonts w:ascii="Times New Roman" w:hAnsi="Times New Roman" w:cs="Times New Roman"/>
          <w:sz w:val="28"/>
          <w:szCs w:val="28"/>
        </w:rPr>
        <w:t>8</w:t>
      </w:r>
      <w:r w:rsidRPr="007B6B52">
        <w:rPr>
          <w:rFonts w:ascii="Times New Roman" w:hAnsi="Times New Roman" w:cs="Times New Roman"/>
          <w:sz w:val="28"/>
          <w:szCs w:val="28"/>
        </w:rPr>
        <w:t xml:space="preserve">. Способствуют созданию на территории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 условий для легального ведения бизнеса, при которых исключено осуществление неформальной занятости населения.</w:t>
      </w:r>
    </w:p>
    <w:p w:rsidR="005317B0" w:rsidRPr="007B6B52" w:rsidRDefault="005317B0" w:rsidP="005317B0">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3.9. Проводят мониторинг достижения показателей результативности и эффективности предоставления мер поддержки организациям в Труновском муниципальном округе</w:t>
      </w:r>
      <w:r w:rsidR="00FF5EC4" w:rsidRPr="007B6B52">
        <w:rPr>
          <w:rFonts w:ascii="Times New Roman" w:hAnsi="Times New Roman" w:cs="Times New Roman"/>
          <w:sz w:val="28"/>
          <w:szCs w:val="28"/>
        </w:rPr>
        <w:t xml:space="preserve"> Ставропольского края</w:t>
      </w:r>
      <w:r w:rsidRPr="007B6B52">
        <w:rPr>
          <w:rFonts w:ascii="Times New Roman" w:hAnsi="Times New Roman" w:cs="Times New Roman"/>
          <w:sz w:val="28"/>
          <w:szCs w:val="28"/>
        </w:rPr>
        <w:t xml:space="preserve">, в том числе в рамках реализации инвестиционных проектов, и достижения уровня оплаты труда не ниже </w:t>
      </w:r>
      <w:r w:rsidRPr="007B6B52">
        <w:rPr>
          <w:rFonts w:ascii="Times New Roman" w:hAnsi="Times New Roman" w:cs="Times New Roman"/>
          <w:sz w:val="28"/>
          <w:szCs w:val="28"/>
        </w:rPr>
        <w:lastRenderedPageBreak/>
        <w:t xml:space="preserve">предусмотренного соглашениями, коллективными договорами. </w:t>
      </w:r>
    </w:p>
    <w:p w:rsidR="005317B0" w:rsidRPr="007B6B52" w:rsidRDefault="005317B0" w:rsidP="005317B0">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3.1</w:t>
      </w:r>
      <w:r w:rsidR="007119D6" w:rsidRPr="007B6B52">
        <w:rPr>
          <w:rFonts w:ascii="Times New Roman" w:hAnsi="Times New Roman" w:cs="Times New Roman"/>
          <w:sz w:val="28"/>
          <w:szCs w:val="28"/>
        </w:rPr>
        <w:t>0</w:t>
      </w:r>
      <w:r w:rsidRPr="007B6B52">
        <w:rPr>
          <w:rFonts w:ascii="Times New Roman" w:hAnsi="Times New Roman" w:cs="Times New Roman"/>
          <w:sz w:val="28"/>
          <w:szCs w:val="28"/>
        </w:rPr>
        <w:t>.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w:t>
      </w:r>
    </w:p>
    <w:p w:rsidR="00295405" w:rsidRPr="007B6B52" w:rsidRDefault="00295405"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Администрация: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11</w:t>
      </w:r>
      <w:r w:rsidRPr="007B6B52">
        <w:rPr>
          <w:rFonts w:ascii="Times New Roman" w:hAnsi="Times New Roman" w:cs="Times New Roman"/>
          <w:sz w:val="28"/>
          <w:szCs w:val="28"/>
        </w:rPr>
        <w:t xml:space="preserve">. Обеспечивает реализацию мероприятий </w:t>
      </w:r>
      <w:hyperlink r:id="rId22" w:history="1">
        <w:r w:rsidRPr="007B6B52">
          <w:rPr>
            <w:rFonts w:ascii="Times New Roman" w:hAnsi="Times New Roman" w:cs="Times New Roman"/>
            <w:sz w:val="28"/>
            <w:szCs w:val="28"/>
          </w:rPr>
          <w:t>программы</w:t>
        </w:r>
      </w:hyperlink>
      <w:r w:rsidRPr="007B6B52">
        <w:rPr>
          <w:rFonts w:ascii="Times New Roman" w:hAnsi="Times New Roman" w:cs="Times New Roman"/>
          <w:sz w:val="28"/>
          <w:szCs w:val="28"/>
        </w:rPr>
        <w:t xml:space="preserve"> Ставропольского края </w:t>
      </w:r>
      <w:r w:rsidR="00295405" w:rsidRPr="007B6B52">
        <w:rPr>
          <w:rFonts w:ascii="Times New Roman" w:hAnsi="Times New Roman" w:cs="Times New Roman"/>
          <w:sz w:val="28"/>
          <w:szCs w:val="28"/>
        </w:rPr>
        <w:t>«</w:t>
      </w:r>
      <w:r w:rsidRPr="007B6B52">
        <w:rPr>
          <w:rFonts w:ascii="Times New Roman" w:hAnsi="Times New Roman" w:cs="Times New Roman"/>
          <w:sz w:val="28"/>
          <w:szCs w:val="28"/>
        </w:rPr>
        <w:t>Развитие сферы труда и занятости населения</w:t>
      </w:r>
      <w:r w:rsidR="00295405" w:rsidRPr="007B6B52">
        <w:rPr>
          <w:rFonts w:ascii="Times New Roman" w:hAnsi="Times New Roman" w:cs="Times New Roman"/>
          <w:sz w:val="28"/>
          <w:szCs w:val="28"/>
        </w:rPr>
        <w:t>»</w:t>
      </w:r>
      <w:r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12</w:t>
      </w:r>
      <w:r w:rsidRPr="007B6B52">
        <w:rPr>
          <w:rFonts w:ascii="Times New Roman" w:hAnsi="Times New Roman" w:cs="Times New Roman"/>
          <w:sz w:val="28"/>
          <w:szCs w:val="28"/>
        </w:rPr>
        <w:t>. Организует проведение ежегодного анализа динамики положения на рынке труда Труновского муниципального</w:t>
      </w:r>
      <w:r w:rsidR="00F07BE5" w:rsidRPr="007B6B52">
        <w:rPr>
          <w:rFonts w:ascii="Times New Roman" w:hAnsi="Times New Roman" w:cs="Times New Roman"/>
          <w:sz w:val="28"/>
          <w:szCs w:val="28"/>
        </w:rPr>
        <w:t xml:space="preserve"> округа </w:t>
      </w:r>
      <w:r w:rsidRPr="007B6B52">
        <w:rPr>
          <w:rFonts w:ascii="Times New Roman" w:hAnsi="Times New Roman" w:cs="Times New Roman"/>
          <w:sz w:val="28"/>
          <w:szCs w:val="28"/>
        </w:rPr>
        <w:t>Ставропольского края (ввод новых рабочих мест, сохранение действующих рабочих мест) по отраслям экономики.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3.1</w:t>
      </w:r>
      <w:r w:rsidR="007119D6" w:rsidRPr="007B6B52">
        <w:rPr>
          <w:rFonts w:ascii="Times New Roman" w:hAnsi="Times New Roman" w:cs="Times New Roman"/>
          <w:sz w:val="28"/>
          <w:szCs w:val="28"/>
        </w:rPr>
        <w:t>3</w:t>
      </w:r>
      <w:r w:rsidRPr="007B6B52">
        <w:rPr>
          <w:rFonts w:ascii="Times New Roman" w:hAnsi="Times New Roman" w:cs="Times New Roman"/>
          <w:sz w:val="28"/>
          <w:szCs w:val="28"/>
        </w:rPr>
        <w:t>. Обеспечивает проведение оценки инвестиционных проектов, их влияния на создание и сохранение рабочих мест при реализации каждого инвестиционного проекта с участием Работодателей.</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3.1</w:t>
      </w:r>
      <w:r w:rsidR="007119D6" w:rsidRPr="007B6B52">
        <w:rPr>
          <w:rFonts w:ascii="Times New Roman" w:hAnsi="Times New Roman" w:cs="Times New Roman"/>
          <w:sz w:val="28"/>
          <w:szCs w:val="28"/>
        </w:rPr>
        <w:t>4</w:t>
      </w:r>
      <w:r w:rsidRPr="007B6B52">
        <w:rPr>
          <w:rFonts w:ascii="Times New Roman" w:hAnsi="Times New Roman" w:cs="Times New Roman"/>
          <w:sz w:val="28"/>
          <w:szCs w:val="28"/>
        </w:rPr>
        <w:t xml:space="preserve">. Своевременно и объективно информирует Стороны о положении на рынке труда в Труновском муниципальном </w:t>
      </w:r>
      <w:r w:rsidR="00F07BE5" w:rsidRPr="007B6B52">
        <w:rPr>
          <w:rFonts w:ascii="Times New Roman" w:hAnsi="Times New Roman" w:cs="Times New Roman"/>
          <w:sz w:val="28"/>
          <w:szCs w:val="28"/>
        </w:rPr>
        <w:t xml:space="preserve">округе </w:t>
      </w:r>
      <w:r w:rsidRPr="007B6B52">
        <w:rPr>
          <w:rFonts w:ascii="Times New Roman" w:hAnsi="Times New Roman" w:cs="Times New Roman"/>
          <w:sz w:val="28"/>
          <w:szCs w:val="28"/>
        </w:rPr>
        <w:t>Ставропольского края.</w:t>
      </w:r>
    </w:p>
    <w:p w:rsidR="005317B0" w:rsidRPr="007B6B52" w:rsidRDefault="005317B0" w:rsidP="005317B0">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3.15. Разрабатывает меры по сокращению неформальной занятости в Труновском муниципальном округе Ставропольского края.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3.1</w:t>
      </w:r>
      <w:r w:rsidR="007119D6" w:rsidRPr="007B6B52">
        <w:rPr>
          <w:rFonts w:ascii="Times New Roman" w:hAnsi="Times New Roman" w:cs="Times New Roman"/>
          <w:sz w:val="28"/>
          <w:szCs w:val="28"/>
        </w:rPr>
        <w:t>6</w:t>
      </w:r>
      <w:r w:rsidRPr="007B6B52">
        <w:rPr>
          <w:rFonts w:ascii="Times New Roman" w:hAnsi="Times New Roman" w:cs="Times New Roman"/>
          <w:sz w:val="28"/>
          <w:szCs w:val="28"/>
        </w:rPr>
        <w:t xml:space="preserve">. Осуществляет контроль за приемом на работу инвалидов в пределах установленной квоты на территории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w:t>
      </w:r>
    </w:p>
    <w:p w:rsidR="005317B0" w:rsidRPr="007B6B52" w:rsidRDefault="005317B0"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Работодатели: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3.1</w:t>
      </w:r>
      <w:r w:rsidR="007119D6" w:rsidRPr="007B6B52">
        <w:rPr>
          <w:rFonts w:ascii="Times New Roman" w:hAnsi="Times New Roman" w:cs="Times New Roman"/>
          <w:sz w:val="28"/>
          <w:szCs w:val="28"/>
        </w:rPr>
        <w:t>7</w:t>
      </w:r>
      <w:r w:rsidRPr="007B6B52">
        <w:rPr>
          <w:rFonts w:ascii="Times New Roman" w:hAnsi="Times New Roman" w:cs="Times New Roman"/>
          <w:sz w:val="28"/>
          <w:szCs w:val="28"/>
        </w:rPr>
        <w:t xml:space="preserve">. Обеспечивают в полном объеме выполнение Трудового </w:t>
      </w:r>
      <w:hyperlink r:id="rId23" w:history="1">
        <w:r w:rsidRPr="007B6B52">
          <w:rPr>
            <w:rFonts w:ascii="Times New Roman" w:hAnsi="Times New Roman" w:cs="Times New Roman"/>
            <w:sz w:val="28"/>
            <w:szCs w:val="28"/>
          </w:rPr>
          <w:t>кодекса</w:t>
        </w:r>
      </w:hyperlink>
      <w:r w:rsidRPr="007B6B52">
        <w:rPr>
          <w:rFonts w:ascii="Times New Roman" w:hAnsi="Times New Roman" w:cs="Times New Roman"/>
          <w:sz w:val="28"/>
          <w:szCs w:val="28"/>
        </w:rPr>
        <w:t xml:space="preserve"> Российской Федерации и </w:t>
      </w:r>
      <w:hyperlink r:id="rId24" w:history="1">
        <w:r w:rsidRPr="007B6B52">
          <w:rPr>
            <w:rFonts w:ascii="Times New Roman" w:hAnsi="Times New Roman" w:cs="Times New Roman"/>
            <w:sz w:val="28"/>
            <w:szCs w:val="28"/>
          </w:rPr>
          <w:t>Закона</w:t>
        </w:r>
      </w:hyperlink>
      <w:r w:rsidRPr="007B6B52">
        <w:rPr>
          <w:rFonts w:ascii="Times New Roman" w:hAnsi="Times New Roman" w:cs="Times New Roman"/>
          <w:sz w:val="28"/>
          <w:szCs w:val="28"/>
        </w:rPr>
        <w:t xml:space="preserve"> Российской Федерации </w:t>
      </w:r>
      <w:r w:rsidR="00295405" w:rsidRPr="007B6B52">
        <w:rPr>
          <w:rFonts w:ascii="Times New Roman" w:hAnsi="Times New Roman" w:cs="Times New Roman"/>
          <w:sz w:val="28"/>
          <w:szCs w:val="28"/>
        </w:rPr>
        <w:t>«</w:t>
      </w:r>
      <w:r w:rsidRPr="007B6B52">
        <w:rPr>
          <w:rFonts w:ascii="Times New Roman" w:hAnsi="Times New Roman" w:cs="Times New Roman"/>
          <w:sz w:val="28"/>
          <w:szCs w:val="28"/>
        </w:rPr>
        <w:t>О занятости населения в Российской Федерации</w:t>
      </w:r>
      <w:r w:rsidR="00295405" w:rsidRPr="007B6B52">
        <w:rPr>
          <w:rFonts w:ascii="Times New Roman" w:hAnsi="Times New Roman" w:cs="Times New Roman"/>
          <w:sz w:val="28"/>
          <w:szCs w:val="28"/>
        </w:rPr>
        <w:t>»</w:t>
      </w:r>
      <w:r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при проведении мероприятий, связанных с высвобождением работников по причинам ликвидации организаций, сокращения численности или штата, перехода на неполный режим рабочего времени;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по своевременному информированию Государственного казенного учреждения </w:t>
      </w:r>
      <w:r w:rsidR="00295405" w:rsidRPr="007B6B52">
        <w:rPr>
          <w:rFonts w:ascii="Times New Roman" w:hAnsi="Times New Roman" w:cs="Times New Roman"/>
          <w:sz w:val="28"/>
          <w:szCs w:val="28"/>
        </w:rPr>
        <w:t>«</w:t>
      </w:r>
      <w:r w:rsidRPr="007B6B52">
        <w:rPr>
          <w:rFonts w:ascii="Times New Roman" w:hAnsi="Times New Roman" w:cs="Times New Roman"/>
          <w:sz w:val="28"/>
          <w:szCs w:val="28"/>
        </w:rPr>
        <w:t>Центр занятости населения Труновского района</w:t>
      </w:r>
      <w:r w:rsidR="00295405" w:rsidRPr="007B6B52">
        <w:rPr>
          <w:rFonts w:ascii="Times New Roman" w:hAnsi="Times New Roman" w:cs="Times New Roman"/>
          <w:sz w:val="28"/>
          <w:szCs w:val="28"/>
        </w:rPr>
        <w:t>»</w:t>
      </w:r>
      <w:r w:rsidRPr="007B6B52">
        <w:rPr>
          <w:rFonts w:ascii="Times New Roman" w:hAnsi="Times New Roman" w:cs="Times New Roman"/>
          <w:sz w:val="28"/>
          <w:szCs w:val="28"/>
        </w:rPr>
        <w:t xml:space="preserve"> 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производства.</w:t>
      </w:r>
    </w:p>
    <w:p w:rsidR="005317B0" w:rsidRPr="007B6B52" w:rsidRDefault="005317B0" w:rsidP="005317B0">
      <w:pPr>
        <w:autoSpaceDE w:val="0"/>
        <w:autoSpaceDN w:val="0"/>
        <w:adjustRightInd w:val="0"/>
        <w:spacing w:after="0" w:line="240" w:lineRule="auto"/>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18</w:t>
      </w:r>
      <w:r w:rsidRPr="007B6B52">
        <w:rPr>
          <w:rFonts w:ascii="Times New Roman" w:hAnsi="Times New Roman" w:cs="Times New Roman"/>
          <w:sz w:val="28"/>
          <w:szCs w:val="28"/>
        </w:rPr>
        <w:t>. В случае угрозы массового увольнения работников совместно с профсоюзами, органами по труду и занятости разрабатывают меры, направленные на сохранение численности работников (приостановка приема работников на работу, перевод на режим неполного рабочего времени и др.).</w:t>
      </w:r>
    </w:p>
    <w:p w:rsidR="005317B0" w:rsidRPr="007B6B52" w:rsidRDefault="005317B0" w:rsidP="005317B0">
      <w:pPr>
        <w:autoSpaceDE w:val="0"/>
        <w:autoSpaceDN w:val="0"/>
        <w:adjustRightInd w:val="0"/>
        <w:spacing w:after="0" w:line="240" w:lineRule="auto"/>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19</w:t>
      </w:r>
      <w:r w:rsidRPr="007B6B52">
        <w:rPr>
          <w:rFonts w:ascii="Times New Roman" w:hAnsi="Times New Roman" w:cs="Times New Roman"/>
          <w:sz w:val="28"/>
          <w:szCs w:val="28"/>
        </w:rPr>
        <w:t>. Предусматривают финансовые средства на профессиональное обучение и дополнительное профессиональное образование персонала не менее 20 процентов работников организации в год.</w:t>
      </w:r>
      <w:r w:rsidR="002F4132">
        <w:rPr>
          <w:rFonts w:ascii="Times New Roman" w:hAnsi="Times New Roman" w:cs="Times New Roman"/>
          <w:sz w:val="28"/>
          <w:szCs w:val="28"/>
        </w:rPr>
        <w:t xml:space="preserve"> </w:t>
      </w:r>
      <w:r w:rsidR="002F6B0A" w:rsidRPr="007B6B52">
        <w:rPr>
          <w:rFonts w:ascii="Times New Roman" w:eastAsia="Times New Roman" w:hAnsi="Times New Roman" w:cs="Times New Roman"/>
          <w:sz w:val="28"/>
          <w:szCs w:val="28"/>
          <w:lang w:eastAsia="ru-RU"/>
        </w:rPr>
        <w:t xml:space="preserve">Предусматривают финансовые средства на профессиональное обучение и дополнительное профессиональное </w:t>
      </w:r>
      <w:r w:rsidR="002F6B0A" w:rsidRPr="007B6B52">
        <w:rPr>
          <w:rFonts w:ascii="Times New Roman" w:eastAsia="Times New Roman" w:hAnsi="Times New Roman" w:cs="Times New Roman"/>
          <w:sz w:val="28"/>
          <w:szCs w:val="28"/>
          <w:lang w:eastAsia="ru-RU"/>
        </w:rPr>
        <w:lastRenderedPageBreak/>
        <w:t>образование персонала согласно программе профессионального обучения и дополнительного профессионального образования, разрабатываемой с учетом требований законодательства, отраслевых и иных особенностей деятельности организации, мнения первичной профсоюзной организации.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20</w:t>
      </w:r>
      <w:r w:rsidRPr="007B6B52">
        <w:rPr>
          <w:rFonts w:ascii="Times New Roman" w:hAnsi="Times New Roman" w:cs="Times New Roman"/>
          <w:sz w:val="28"/>
          <w:szCs w:val="28"/>
        </w:rPr>
        <w:t>. Принимают необходимые меры по сохранению и созданию дополнительных рабочих мест.</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21</w:t>
      </w:r>
      <w:r w:rsidRPr="007B6B52">
        <w:rPr>
          <w:rFonts w:ascii="Times New Roman" w:hAnsi="Times New Roman" w:cs="Times New Roman"/>
          <w:sz w:val="28"/>
          <w:szCs w:val="28"/>
        </w:rPr>
        <w:t>. Определяют количество рабочих мест для трудоустройства инвалидов (квоту), исходя из среднесписочной численности работников.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22</w:t>
      </w:r>
      <w:r w:rsidRPr="007B6B52">
        <w:rPr>
          <w:rFonts w:ascii="Times New Roman" w:hAnsi="Times New Roman" w:cs="Times New Roman"/>
          <w:sz w:val="28"/>
          <w:szCs w:val="28"/>
        </w:rPr>
        <w:t>. Принимают меры по соблюдению квот рабочих мест для трудоустройства инвалидов.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23</w:t>
      </w:r>
      <w:r w:rsidRPr="007B6B52">
        <w:rPr>
          <w:rFonts w:ascii="Times New Roman" w:hAnsi="Times New Roman" w:cs="Times New Roman"/>
          <w:sz w:val="28"/>
          <w:szCs w:val="28"/>
        </w:rPr>
        <w:t xml:space="preserve">. Создают специальные рабочие места для трудоустройства инвалидов в пределах </w:t>
      </w:r>
      <w:proofErr w:type="spellStart"/>
      <w:r w:rsidRPr="007B6B52">
        <w:rPr>
          <w:rFonts w:ascii="Times New Roman" w:hAnsi="Times New Roman" w:cs="Times New Roman"/>
          <w:sz w:val="28"/>
          <w:szCs w:val="28"/>
        </w:rPr>
        <w:t>заквотированных</w:t>
      </w:r>
      <w:proofErr w:type="spellEnd"/>
      <w:r w:rsidRPr="007B6B52">
        <w:rPr>
          <w:rFonts w:ascii="Times New Roman" w:hAnsi="Times New Roman" w:cs="Times New Roman"/>
          <w:sz w:val="28"/>
          <w:szCs w:val="28"/>
        </w:rPr>
        <w:t xml:space="preserve"> для них рабочих мест с учетом следующих условий:</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1 специальное рабочее место при </w:t>
      </w:r>
      <w:proofErr w:type="spellStart"/>
      <w:r w:rsidRPr="007B6B52">
        <w:rPr>
          <w:rFonts w:ascii="Times New Roman" w:hAnsi="Times New Roman" w:cs="Times New Roman"/>
          <w:sz w:val="28"/>
          <w:szCs w:val="28"/>
        </w:rPr>
        <w:t>заквотированных</w:t>
      </w:r>
      <w:proofErr w:type="spellEnd"/>
      <w:r w:rsidRPr="007B6B52">
        <w:rPr>
          <w:rFonts w:ascii="Times New Roman" w:hAnsi="Times New Roman" w:cs="Times New Roman"/>
          <w:sz w:val="28"/>
          <w:szCs w:val="28"/>
        </w:rPr>
        <w:t xml:space="preserve"> рабочих местах от 4 до 10;</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2 специальных рабочих места при </w:t>
      </w:r>
      <w:proofErr w:type="spellStart"/>
      <w:r w:rsidRPr="007B6B52">
        <w:rPr>
          <w:rFonts w:ascii="Times New Roman" w:hAnsi="Times New Roman" w:cs="Times New Roman"/>
          <w:sz w:val="28"/>
          <w:szCs w:val="28"/>
        </w:rPr>
        <w:t>заквотированных</w:t>
      </w:r>
      <w:proofErr w:type="spellEnd"/>
      <w:r w:rsidRPr="007B6B52">
        <w:rPr>
          <w:rFonts w:ascii="Times New Roman" w:hAnsi="Times New Roman" w:cs="Times New Roman"/>
          <w:sz w:val="28"/>
          <w:szCs w:val="28"/>
        </w:rPr>
        <w:t xml:space="preserve"> рабочих местах от 11 до 20;</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3 специальных рабочих места при </w:t>
      </w:r>
      <w:proofErr w:type="spellStart"/>
      <w:r w:rsidRPr="007B6B52">
        <w:rPr>
          <w:rFonts w:ascii="Times New Roman" w:hAnsi="Times New Roman" w:cs="Times New Roman"/>
          <w:sz w:val="28"/>
          <w:szCs w:val="28"/>
        </w:rPr>
        <w:t>заквотированных</w:t>
      </w:r>
      <w:proofErr w:type="spellEnd"/>
      <w:r w:rsidRPr="007B6B52">
        <w:rPr>
          <w:rFonts w:ascii="Times New Roman" w:hAnsi="Times New Roman" w:cs="Times New Roman"/>
          <w:sz w:val="28"/>
          <w:szCs w:val="28"/>
        </w:rPr>
        <w:t xml:space="preserve"> рабочих местах от 21 до 50;</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4 специальных рабочих места при </w:t>
      </w:r>
      <w:proofErr w:type="spellStart"/>
      <w:r w:rsidRPr="007B6B52">
        <w:rPr>
          <w:rFonts w:ascii="Times New Roman" w:hAnsi="Times New Roman" w:cs="Times New Roman"/>
          <w:sz w:val="28"/>
          <w:szCs w:val="28"/>
        </w:rPr>
        <w:t>заквотированных</w:t>
      </w:r>
      <w:proofErr w:type="spellEnd"/>
      <w:r w:rsidRPr="007B6B52">
        <w:rPr>
          <w:rFonts w:ascii="Times New Roman" w:hAnsi="Times New Roman" w:cs="Times New Roman"/>
          <w:sz w:val="28"/>
          <w:szCs w:val="28"/>
        </w:rPr>
        <w:t xml:space="preserve"> рабочих местах свыше 51.</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24</w:t>
      </w:r>
      <w:r w:rsidRPr="007B6B52">
        <w:rPr>
          <w:rFonts w:ascii="Times New Roman" w:hAnsi="Times New Roman" w:cs="Times New Roman"/>
          <w:sz w:val="28"/>
          <w:szCs w:val="28"/>
        </w:rPr>
        <w:t>. Обеспечивают приоритетное трудоустройство отечественных работников на вакантные рабочие места.</w:t>
      </w:r>
    </w:p>
    <w:p w:rsidR="00295405" w:rsidRPr="007B6B52" w:rsidRDefault="00295405"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Профсоюзы:</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3.2</w:t>
      </w:r>
      <w:r w:rsidR="007119D6" w:rsidRPr="007B6B52">
        <w:rPr>
          <w:rFonts w:ascii="Times New Roman" w:hAnsi="Times New Roman" w:cs="Times New Roman"/>
          <w:sz w:val="28"/>
          <w:szCs w:val="28"/>
        </w:rPr>
        <w:t>5</w:t>
      </w:r>
      <w:r w:rsidRPr="007B6B52">
        <w:rPr>
          <w:rFonts w:ascii="Times New Roman" w:hAnsi="Times New Roman" w:cs="Times New Roman"/>
          <w:sz w:val="28"/>
          <w:szCs w:val="28"/>
        </w:rPr>
        <w:t>. Инициируют включение в коллективные договоры, соглашения следующих обязательств: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по профессиональному обучению и дополнительному профессиональному образованию работников в организации;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по созданию дополнительных рабочих мест для лиц, нуждающихся в социальной защите;</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по выработке системы мер по материальной поддержке высвобождаемых работников;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по предоставлению работникам, уволенным в связи с ликвидацией либо сокращением штата (численности) организации, льгот и гарантий, сверх предусмотренных трудовым законодательством.</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3.2</w:t>
      </w:r>
      <w:r w:rsidR="007119D6" w:rsidRPr="007B6B52">
        <w:rPr>
          <w:rFonts w:ascii="Times New Roman" w:hAnsi="Times New Roman" w:cs="Times New Roman"/>
          <w:sz w:val="28"/>
          <w:szCs w:val="28"/>
        </w:rPr>
        <w:t>6</w:t>
      </w:r>
      <w:r w:rsidRPr="007B6B52">
        <w:rPr>
          <w:rFonts w:ascii="Times New Roman" w:hAnsi="Times New Roman" w:cs="Times New Roman"/>
          <w:sz w:val="28"/>
          <w:szCs w:val="28"/>
        </w:rPr>
        <w:t>.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3.2</w:t>
      </w:r>
      <w:r w:rsidR="007119D6" w:rsidRPr="007B6B52">
        <w:rPr>
          <w:rFonts w:ascii="Times New Roman" w:hAnsi="Times New Roman" w:cs="Times New Roman"/>
          <w:sz w:val="28"/>
          <w:szCs w:val="28"/>
        </w:rPr>
        <w:t>7</w:t>
      </w:r>
      <w:r w:rsidRPr="007B6B52">
        <w:rPr>
          <w:rFonts w:ascii="Times New Roman" w:hAnsi="Times New Roman" w:cs="Times New Roman"/>
          <w:sz w:val="28"/>
          <w:szCs w:val="28"/>
        </w:rPr>
        <w:t>. Осуществляют мониторинг неполной занятости в организациях, где имеются профсоюзные организации. Информируют о полученных данных органы службы занятости населения, контрольно-надзорные органы.</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3.2</w:t>
      </w:r>
      <w:r w:rsidR="007119D6" w:rsidRPr="007B6B52">
        <w:rPr>
          <w:rFonts w:ascii="Times New Roman" w:hAnsi="Times New Roman" w:cs="Times New Roman"/>
          <w:sz w:val="28"/>
          <w:szCs w:val="28"/>
        </w:rPr>
        <w:t>8</w:t>
      </w:r>
      <w:r w:rsidRPr="007B6B52">
        <w:rPr>
          <w:rFonts w:ascii="Times New Roman" w:hAnsi="Times New Roman" w:cs="Times New Roman"/>
          <w:sz w:val="28"/>
          <w:szCs w:val="28"/>
        </w:rPr>
        <w:t>. Осуществляют контроль за соблюдением трудового законодательства при проведении мероприятий, связанных с сокращением численности или штатов.</w:t>
      </w:r>
    </w:p>
    <w:p w:rsidR="00295405" w:rsidRPr="007B6B52" w:rsidRDefault="00295405"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Работодатели и Профсоюзы:</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3.2</w:t>
      </w:r>
      <w:r w:rsidR="007119D6" w:rsidRPr="007B6B52">
        <w:rPr>
          <w:rFonts w:ascii="Times New Roman" w:hAnsi="Times New Roman" w:cs="Times New Roman"/>
          <w:sz w:val="28"/>
          <w:szCs w:val="28"/>
        </w:rPr>
        <w:t>9</w:t>
      </w:r>
      <w:r w:rsidRPr="007B6B52">
        <w:rPr>
          <w:rFonts w:ascii="Times New Roman" w:hAnsi="Times New Roman" w:cs="Times New Roman"/>
          <w:sz w:val="28"/>
          <w:szCs w:val="28"/>
        </w:rPr>
        <w:t>. Включают в коллективные договоры, отраслевые (межотраслевые)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лиц предпенсионного возраста, предоставление высвобождаемым работникам льгот и компенсаций сверх установленных законодательством Российской Федерации.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30</w:t>
      </w:r>
      <w:r w:rsidRPr="007B6B52">
        <w:rPr>
          <w:rFonts w:ascii="Times New Roman" w:hAnsi="Times New Roman" w:cs="Times New Roman"/>
          <w:sz w:val="28"/>
          <w:szCs w:val="28"/>
        </w:rPr>
        <w:t>.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достойную заработную плату, участие в управлении производством, на отдых и оздоровление.</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31</w:t>
      </w:r>
      <w:r w:rsidRPr="007B6B52">
        <w:rPr>
          <w:rFonts w:ascii="Times New Roman" w:hAnsi="Times New Roman" w:cs="Times New Roman"/>
          <w:sz w:val="28"/>
          <w:szCs w:val="28"/>
        </w:rPr>
        <w:t>. Предусматривают в коллективных договорах, соглашениях перечень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p>
    <w:p w:rsidR="005317B0" w:rsidRPr="007B6B52" w:rsidRDefault="005317B0" w:rsidP="005317B0">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3.3</w:t>
      </w:r>
      <w:r w:rsidR="007119D6" w:rsidRPr="007B6B52">
        <w:rPr>
          <w:rFonts w:ascii="Times New Roman" w:hAnsi="Times New Roman" w:cs="Times New Roman"/>
          <w:sz w:val="28"/>
          <w:szCs w:val="28"/>
        </w:rPr>
        <w:t>2</w:t>
      </w:r>
      <w:r w:rsidRPr="007B6B52">
        <w:rPr>
          <w:rFonts w:ascii="Times New Roman" w:hAnsi="Times New Roman" w:cs="Times New Roman"/>
          <w:sz w:val="28"/>
          <w:szCs w:val="28"/>
        </w:rPr>
        <w:t>. Предусматривают в коллективных договорах, соглашениях перечень мер, направленных на недопущение фактов дискриминации по половому возрастному признакам, дискриминации и стигматизации в трудовых коллективах лиц, живущих с ВИЧ-инфекцией, административного принуждения (сокращения, увольнения, отпуска без сохранения заработной платы и др.).</w:t>
      </w:r>
    </w:p>
    <w:p w:rsidR="005317B0" w:rsidRPr="007B6B52" w:rsidRDefault="005317B0" w:rsidP="005317B0">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3.3</w:t>
      </w:r>
      <w:r w:rsidR="007119D6" w:rsidRPr="007B6B52">
        <w:rPr>
          <w:rFonts w:ascii="Times New Roman" w:hAnsi="Times New Roman" w:cs="Times New Roman"/>
          <w:sz w:val="28"/>
          <w:szCs w:val="28"/>
        </w:rPr>
        <w:t>3</w:t>
      </w:r>
      <w:r w:rsidRPr="007B6B52">
        <w:rPr>
          <w:rFonts w:ascii="Times New Roman" w:hAnsi="Times New Roman" w:cs="Times New Roman"/>
          <w:sz w:val="28"/>
          <w:szCs w:val="28"/>
        </w:rPr>
        <w:t>.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 получение льгот и иных выплат.</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3.</w:t>
      </w:r>
      <w:r w:rsidR="007119D6" w:rsidRPr="007B6B52">
        <w:rPr>
          <w:rFonts w:ascii="Times New Roman" w:hAnsi="Times New Roman" w:cs="Times New Roman"/>
          <w:sz w:val="28"/>
          <w:szCs w:val="28"/>
        </w:rPr>
        <w:t>34</w:t>
      </w:r>
      <w:r w:rsidRPr="007B6B52">
        <w:rPr>
          <w:rFonts w:ascii="Times New Roman" w:hAnsi="Times New Roman" w:cs="Times New Roman"/>
          <w:sz w:val="28"/>
          <w:szCs w:val="28"/>
        </w:rPr>
        <w:t>. Разрабатывают и реализуют меры, предусматривающие создание условий для продолжения трудовой деятельности работников предпенсионного и пенсионного возраста, в том числе привлечение их в качестве наставников для молодежи, впервые приступающей</w:t>
      </w:r>
      <w:r w:rsidRPr="00295405">
        <w:rPr>
          <w:rFonts w:ascii="Times New Roman" w:hAnsi="Times New Roman" w:cs="Times New Roman"/>
          <w:sz w:val="28"/>
          <w:szCs w:val="28"/>
        </w:rPr>
        <w:t xml:space="preserve"> к трудовой деятельности.</w:t>
      </w:r>
    </w:p>
    <w:p w:rsidR="00DA614E" w:rsidRPr="00295405"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Title"/>
        <w:jc w:val="center"/>
        <w:outlineLvl w:val="1"/>
        <w:rPr>
          <w:rFonts w:ascii="Times New Roman" w:hAnsi="Times New Roman" w:cs="Times New Roman"/>
          <w:sz w:val="28"/>
          <w:szCs w:val="28"/>
        </w:rPr>
      </w:pPr>
      <w:r w:rsidRPr="00295405">
        <w:rPr>
          <w:rFonts w:ascii="Times New Roman" w:hAnsi="Times New Roman" w:cs="Times New Roman"/>
          <w:sz w:val="28"/>
          <w:szCs w:val="28"/>
        </w:rPr>
        <w:t>IV. В области развития кадрового потенциала</w:t>
      </w:r>
    </w:p>
    <w:p w:rsidR="00DA614E" w:rsidRPr="00295405"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Normal"/>
        <w:ind w:firstLine="540"/>
        <w:jc w:val="both"/>
        <w:rPr>
          <w:rFonts w:ascii="Times New Roman" w:hAnsi="Times New Roman" w:cs="Times New Roman"/>
          <w:b/>
          <w:sz w:val="28"/>
          <w:szCs w:val="28"/>
        </w:rPr>
      </w:pPr>
      <w:r w:rsidRPr="00295405">
        <w:rPr>
          <w:rFonts w:ascii="Times New Roman" w:hAnsi="Times New Roman" w:cs="Times New Roman"/>
          <w:b/>
          <w:sz w:val="28"/>
          <w:szCs w:val="28"/>
        </w:rPr>
        <w:t>Стороны:</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4.1. 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4.2. Обеспечивают рост числа высококвалифицированных работников, с тем, чтобы оно составляло не менее трети от числа квалифицированных </w:t>
      </w:r>
      <w:r w:rsidRPr="00295405">
        <w:rPr>
          <w:rFonts w:ascii="Times New Roman" w:hAnsi="Times New Roman" w:cs="Times New Roman"/>
          <w:sz w:val="28"/>
          <w:szCs w:val="28"/>
        </w:rPr>
        <w:lastRenderedPageBreak/>
        <w:t>работников.</w:t>
      </w:r>
    </w:p>
    <w:p w:rsidR="00DA614E" w:rsidRPr="00295405" w:rsidRDefault="00DA614E" w:rsidP="00295405">
      <w:pPr>
        <w:pStyle w:val="ConsPlusNormal"/>
        <w:ind w:firstLine="540"/>
        <w:jc w:val="both"/>
        <w:rPr>
          <w:rFonts w:ascii="Times New Roman" w:hAnsi="Times New Roman" w:cs="Times New Roman"/>
          <w:sz w:val="28"/>
          <w:szCs w:val="28"/>
        </w:rPr>
      </w:pPr>
      <w:r w:rsidRPr="007A50D5">
        <w:rPr>
          <w:rFonts w:ascii="Times New Roman" w:hAnsi="Times New Roman" w:cs="Times New Roman"/>
          <w:sz w:val="28"/>
          <w:szCs w:val="28"/>
        </w:rPr>
        <w:t>4.3. Совершенствуют традиционные, внедряют новые формы поощрения и оценки заслуг человека труда через проведение различных конкурсов профессионального мастерства, представление особо отличившихся работников к награждению, чествуют лучшие трудовые коллективы, их руководителей</w:t>
      </w:r>
      <w:r w:rsidRPr="00295405">
        <w:rPr>
          <w:rFonts w:ascii="Times New Roman" w:hAnsi="Times New Roman" w:cs="Times New Roman"/>
          <w:sz w:val="28"/>
          <w:szCs w:val="28"/>
        </w:rPr>
        <w:t xml:space="preserve"> и работников, добивающихся наилучших результатов в труде, науке, творчестве, общественной деятельности.</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4.4. В целях реализации </w:t>
      </w:r>
      <w:hyperlink r:id="rId25" w:history="1">
        <w:r w:rsidRPr="00295405">
          <w:rPr>
            <w:rFonts w:ascii="Times New Roman" w:hAnsi="Times New Roman" w:cs="Times New Roman"/>
            <w:sz w:val="28"/>
            <w:szCs w:val="28"/>
          </w:rPr>
          <w:t>Указа</w:t>
        </w:r>
      </w:hyperlink>
      <w:r w:rsidRPr="00295405">
        <w:rPr>
          <w:rFonts w:ascii="Times New Roman" w:hAnsi="Times New Roman" w:cs="Times New Roman"/>
          <w:sz w:val="28"/>
          <w:szCs w:val="28"/>
        </w:rPr>
        <w:t xml:space="preserve"> Президента Российской Федерации от 7 мая 2012 года </w:t>
      </w:r>
      <w:r w:rsidR="00295405">
        <w:rPr>
          <w:rFonts w:ascii="Times New Roman" w:hAnsi="Times New Roman" w:cs="Times New Roman"/>
          <w:sz w:val="28"/>
          <w:szCs w:val="28"/>
        </w:rPr>
        <w:t>№</w:t>
      </w:r>
      <w:r w:rsidRPr="00295405">
        <w:rPr>
          <w:rFonts w:ascii="Times New Roman" w:hAnsi="Times New Roman" w:cs="Times New Roman"/>
          <w:sz w:val="28"/>
          <w:szCs w:val="28"/>
        </w:rPr>
        <w:t xml:space="preserve"> 606 </w:t>
      </w:r>
      <w:r w:rsidR="00295405">
        <w:rPr>
          <w:rFonts w:ascii="Times New Roman" w:hAnsi="Times New Roman" w:cs="Times New Roman"/>
          <w:sz w:val="28"/>
          <w:szCs w:val="28"/>
        </w:rPr>
        <w:t>«</w:t>
      </w:r>
      <w:r w:rsidRPr="00295405">
        <w:rPr>
          <w:rFonts w:ascii="Times New Roman" w:hAnsi="Times New Roman" w:cs="Times New Roman"/>
          <w:sz w:val="28"/>
          <w:szCs w:val="28"/>
        </w:rPr>
        <w:t>О мерах по реализации демографической политики Российской Федерации</w:t>
      </w:r>
      <w:r w:rsidR="002F586D">
        <w:rPr>
          <w:rFonts w:ascii="Times New Roman" w:hAnsi="Times New Roman" w:cs="Times New Roman"/>
          <w:sz w:val="28"/>
          <w:szCs w:val="28"/>
        </w:rPr>
        <w:t>»</w:t>
      </w:r>
      <w:r w:rsidRPr="00295405">
        <w:rPr>
          <w:rFonts w:ascii="Times New Roman" w:hAnsi="Times New Roman" w:cs="Times New Roman"/>
          <w:sz w:val="28"/>
          <w:szCs w:val="28"/>
        </w:rPr>
        <w:t xml:space="preserve"> принимают меры,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4.5. 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Труновского муниципального </w:t>
      </w:r>
      <w:r w:rsidR="00F07BE5" w:rsidRPr="00154874">
        <w:rPr>
          <w:rFonts w:ascii="Times New Roman" w:hAnsi="Times New Roman" w:cs="Times New Roman"/>
          <w:sz w:val="28"/>
          <w:szCs w:val="28"/>
        </w:rPr>
        <w:t>округа</w:t>
      </w:r>
      <w:r w:rsidR="008B5025">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 о состоянии рынка труда, возможностях трудоустройства, профессионального обучения и получения дополнительного профессионального образования, проводят социологические исследования и опросы населения в сфере занятости.</w:t>
      </w:r>
    </w:p>
    <w:p w:rsidR="00EA7001" w:rsidRPr="007B6B52" w:rsidRDefault="00EA7001" w:rsidP="00EA7001">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4.6. Содействуют формированию системы непрерывного профессионального образования и развития карьеры, привлечению и закреплению квалифицированных специалистов. </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w:t>
      </w:r>
      <w:r w:rsidR="00EA7001" w:rsidRPr="007B6B52">
        <w:rPr>
          <w:rFonts w:ascii="Times New Roman" w:hAnsi="Times New Roman" w:cs="Times New Roman"/>
          <w:sz w:val="28"/>
          <w:szCs w:val="28"/>
        </w:rPr>
        <w:t>7</w:t>
      </w:r>
      <w:r w:rsidRPr="007B6B52">
        <w:rPr>
          <w:rFonts w:ascii="Times New Roman" w:hAnsi="Times New Roman" w:cs="Times New Roman"/>
          <w:sz w:val="28"/>
          <w:szCs w:val="28"/>
        </w:rPr>
        <w:t>.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2F586D" w:rsidRPr="007B6B52" w:rsidRDefault="002F586D"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Администрация: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w:t>
      </w:r>
      <w:r w:rsidR="00EA7001" w:rsidRPr="007B6B52">
        <w:rPr>
          <w:rFonts w:ascii="Times New Roman" w:hAnsi="Times New Roman" w:cs="Times New Roman"/>
          <w:sz w:val="28"/>
          <w:szCs w:val="28"/>
        </w:rPr>
        <w:t>8</w:t>
      </w:r>
      <w:r w:rsidRPr="007B6B52">
        <w:rPr>
          <w:rFonts w:ascii="Times New Roman" w:hAnsi="Times New Roman" w:cs="Times New Roman"/>
          <w:sz w:val="28"/>
          <w:szCs w:val="28"/>
        </w:rPr>
        <w:t>. Проводит совместно с работодателями ежегодный мониторинг спроса и предложения рабочей силы на рынке труда на среднесрочную перспективу с учетом реализации национальных проектов (программ), инвестиционных проектов.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w:t>
      </w:r>
      <w:r w:rsidR="00EA7001" w:rsidRPr="007B6B52">
        <w:rPr>
          <w:rFonts w:ascii="Times New Roman" w:hAnsi="Times New Roman" w:cs="Times New Roman"/>
          <w:sz w:val="28"/>
          <w:szCs w:val="28"/>
        </w:rPr>
        <w:t>9</w:t>
      </w:r>
      <w:r w:rsidRPr="007B6B52">
        <w:rPr>
          <w:rFonts w:ascii="Times New Roman" w:hAnsi="Times New Roman" w:cs="Times New Roman"/>
          <w:sz w:val="28"/>
          <w:szCs w:val="28"/>
        </w:rPr>
        <w:t xml:space="preserve">. Проводит мониторинг потребности экономики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 в рабочих и специалистах по укрупненным группам профессий и специальностей, по видам экономической деятельности, уровням профессионального образования и направлениям подготовки (специальностям).</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w:t>
      </w:r>
      <w:r w:rsidR="00EA7001" w:rsidRPr="007B6B52">
        <w:rPr>
          <w:rFonts w:ascii="Times New Roman" w:hAnsi="Times New Roman" w:cs="Times New Roman"/>
          <w:sz w:val="28"/>
          <w:szCs w:val="28"/>
        </w:rPr>
        <w:t>10</w:t>
      </w:r>
      <w:r w:rsidRPr="007B6B52">
        <w:rPr>
          <w:rFonts w:ascii="Times New Roman" w:hAnsi="Times New Roman" w:cs="Times New Roman"/>
          <w:sz w:val="28"/>
          <w:szCs w:val="28"/>
        </w:rPr>
        <w:t xml:space="preserve">.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w:t>
      </w:r>
      <w:r w:rsidR="00EA7001" w:rsidRPr="007B6B52">
        <w:rPr>
          <w:rFonts w:ascii="Times New Roman" w:hAnsi="Times New Roman" w:cs="Times New Roman"/>
          <w:sz w:val="28"/>
          <w:szCs w:val="28"/>
        </w:rPr>
        <w:t xml:space="preserve"> Проводит мониторинг создания и сохранения рабочих мест в организациях </w:t>
      </w:r>
      <w:r w:rsidR="00154874" w:rsidRPr="007B6B52">
        <w:rPr>
          <w:rFonts w:ascii="Times New Roman" w:hAnsi="Times New Roman" w:cs="Times New Roman"/>
          <w:sz w:val="28"/>
          <w:szCs w:val="28"/>
        </w:rPr>
        <w:t xml:space="preserve">округа </w:t>
      </w:r>
      <w:r w:rsidR="00EA7001" w:rsidRPr="007B6B52">
        <w:rPr>
          <w:rFonts w:ascii="Times New Roman" w:hAnsi="Times New Roman" w:cs="Times New Roman"/>
          <w:sz w:val="28"/>
          <w:szCs w:val="28"/>
        </w:rPr>
        <w:t xml:space="preserve">при реализации </w:t>
      </w:r>
      <w:r w:rsidR="00EA7001" w:rsidRPr="007B6B52">
        <w:rPr>
          <w:rFonts w:ascii="Times New Roman" w:hAnsi="Times New Roman" w:cs="Times New Roman"/>
          <w:sz w:val="28"/>
          <w:szCs w:val="28"/>
        </w:rPr>
        <w:lastRenderedPageBreak/>
        <w:t>инвестиционных проектов.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4.1</w:t>
      </w:r>
      <w:r w:rsidR="00EA7001" w:rsidRPr="007B6B52">
        <w:rPr>
          <w:rFonts w:ascii="Times New Roman" w:hAnsi="Times New Roman" w:cs="Times New Roman"/>
          <w:sz w:val="28"/>
          <w:szCs w:val="28"/>
        </w:rPr>
        <w:t>1</w:t>
      </w:r>
      <w:r w:rsidRPr="007B6B52">
        <w:rPr>
          <w:rFonts w:ascii="Times New Roman" w:hAnsi="Times New Roman" w:cs="Times New Roman"/>
          <w:sz w:val="28"/>
          <w:szCs w:val="28"/>
        </w:rPr>
        <w:t>. Содействует созданию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трех лет.</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4.1</w:t>
      </w:r>
      <w:r w:rsidR="00EA7001" w:rsidRPr="007B6B52">
        <w:rPr>
          <w:rFonts w:ascii="Times New Roman" w:hAnsi="Times New Roman" w:cs="Times New Roman"/>
          <w:sz w:val="28"/>
          <w:szCs w:val="28"/>
        </w:rPr>
        <w:t>2</w:t>
      </w:r>
      <w:r w:rsidRPr="007B6B52">
        <w:rPr>
          <w:rFonts w:ascii="Times New Roman" w:hAnsi="Times New Roman" w:cs="Times New Roman"/>
          <w:sz w:val="28"/>
          <w:szCs w:val="28"/>
        </w:rPr>
        <w:t>. Организует совместно с Профсоюзом и Работодателями участие в ежегодном краевом конкурсе профессионального мастерства в целях повышения престижа рабочих профессий и содействия повышению квалификации работников.</w:t>
      </w:r>
    </w:p>
    <w:p w:rsidR="002F586D" w:rsidRPr="007B6B52" w:rsidRDefault="002F586D"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Работодатели: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4.1</w:t>
      </w:r>
      <w:r w:rsidR="00EA7001" w:rsidRPr="007B6B52">
        <w:rPr>
          <w:rFonts w:ascii="Times New Roman" w:hAnsi="Times New Roman" w:cs="Times New Roman"/>
          <w:sz w:val="28"/>
          <w:szCs w:val="28"/>
        </w:rPr>
        <w:t>3</w:t>
      </w:r>
      <w:r w:rsidRPr="007B6B52">
        <w:rPr>
          <w:rFonts w:ascii="Times New Roman" w:hAnsi="Times New Roman" w:cs="Times New Roman"/>
          <w:sz w:val="28"/>
          <w:szCs w:val="28"/>
        </w:rPr>
        <w:t>. Ежегодно по запросу Администрации представляют:</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 в срок до 1 мая с использованием личного кабинета в информационно-телекоммуникационной сети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Интернет</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 xml:space="preserve"> вносить сведения о прогнозной потребности в кадрах;</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 в срок до 01 июля и 01 декабря представлять в </w:t>
      </w:r>
      <w:r w:rsidR="008B5218" w:rsidRPr="007B6B52">
        <w:rPr>
          <w:rFonts w:ascii="Times New Roman" w:hAnsi="Times New Roman" w:cs="Times New Roman"/>
          <w:sz w:val="28"/>
          <w:szCs w:val="28"/>
        </w:rPr>
        <w:t>У</w:t>
      </w:r>
      <w:r w:rsidRPr="007B6B52">
        <w:rPr>
          <w:rFonts w:ascii="Times New Roman" w:hAnsi="Times New Roman" w:cs="Times New Roman"/>
          <w:sz w:val="28"/>
          <w:szCs w:val="28"/>
        </w:rPr>
        <w:t xml:space="preserve">правление труда и социальной защиты населения администрации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 сведения о профессиональной подготовке персонала.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4.1</w:t>
      </w:r>
      <w:r w:rsidR="00EA7001" w:rsidRPr="007B6B52">
        <w:rPr>
          <w:rFonts w:ascii="Times New Roman" w:hAnsi="Times New Roman" w:cs="Times New Roman"/>
          <w:sz w:val="28"/>
          <w:szCs w:val="28"/>
        </w:rPr>
        <w:t>4</w:t>
      </w:r>
      <w:r w:rsidRPr="007B6B52">
        <w:rPr>
          <w:rFonts w:ascii="Times New Roman" w:hAnsi="Times New Roman" w:cs="Times New Roman"/>
          <w:sz w:val="28"/>
          <w:szCs w:val="28"/>
        </w:rPr>
        <w:t>. Участвуют в создании и развитии системы профессиональных квалификаций, формировании системы независимой оценки квалификации работник</w:t>
      </w:r>
      <w:r w:rsidR="00C80B1F">
        <w:rPr>
          <w:rFonts w:ascii="Times New Roman" w:hAnsi="Times New Roman" w:cs="Times New Roman"/>
          <w:sz w:val="28"/>
          <w:szCs w:val="28"/>
        </w:rPr>
        <w:t>ов</w:t>
      </w:r>
      <w:r w:rsidRPr="007B6B52">
        <w:rPr>
          <w:rFonts w:ascii="Times New Roman" w:hAnsi="Times New Roman" w:cs="Times New Roman"/>
          <w:sz w:val="28"/>
          <w:szCs w:val="28"/>
        </w:rPr>
        <w:t>, разработке и экспертизе проектов профессиональных стандартов.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4.1</w:t>
      </w:r>
      <w:r w:rsidR="00EA7001" w:rsidRPr="007B6B52">
        <w:rPr>
          <w:rFonts w:ascii="Times New Roman" w:hAnsi="Times New Roman" w:cs="Times New Roman"/>
          <w:sz w:val="28"/>
          <w:szCs w:val="28"/>
        </w:rPr>
        <w:t>5</w:t>
      </w:r>
      <w:r w:rsidRPr="007B6B52">
        <w:rPr>
          <w:rFonts w:ascii="Times New Roman" w:hAnsi="Times New Roman" w:cs="Times New Roman"/>
          <w:sz w:val="28"/>
          <w:szCs w:val="28"/>
        </w:rPr>
        <w:t xml:space="preserve">. Заключают договоры о сотрудничестве с профессиональными образовательными организациями,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организаций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 xml:space="preserve">Ставропольского края, по прохождению учебной, производственной, преддипломной практики и стажировки учащихся, мастеров производственного обучения; предоставлению рабочих мест для трудоустройства выпускников; развитию материально-технической базы профессиональных образовательных организаций и организаций дополнительного профессионального образования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4.1</w:t>
      </w:r>
      <w:r w:rsidR="00EA7001" w:rsidRPr="007B6B52">
        <w:rPr>
          <w:rFonts w:ascii="Times New Roman" w:hAnsi="Times New Roman" w:cs="Times New Roman"/>
          <w:sz w:val="28"/>
          <w:szCs w:val="28"/>
        </w:rPr>
        <w:t>6</w:t>
      </w:r>
      <w:r w:rsidRPr="007B6B52">
        <w:rPr>
          <w:rFonts w:ascii="Times New Roman" w:hAnsi="Times New Roman" w:cs="Times New Roman"/>
          <w:sz w:val="28"/>
          <w:szCs w:val="28"/>
        </w:rPr>
        <w:t xml:space="preserve">. За счет собственных средств осуществляют внутрифирменное обучение персонала, повышают квалификацию работников организаций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4.1</w:t>
      </w:r>
      <w:r w:rsidR="00EA7001" w:rsidRPr="007B6B52">
        <w:rPr>
          <w:rFonts w:ascii="Times New Roman" w:hAnsi="Times New Roman" w:cs="Times New Roman"/>
          <w:sz w:val="28"/>
          <w:szCs w:val="28"/>
        </w:rPr>
        <w:t>7</w:t>
      </w:r>
      <w:r w:rsidRPr="007B6B52">
        <w:rPr>
          <w:rFonts w:ascii="Times New Roman" w:hAnsi="Times New Roman" w:cs="Times New Roman"/>
          <w:sz w:val="28"/>
          <w:szCs w:val="28"/>
        </w:rPr>
        <w:t>. С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предпенсионного возраста, а также прохождение независимой оценки квалификации за счет собственных средств.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lastRenderedPageBreak/>
        <w:t>4.1</w:t>
      </w:r>
      <w:r w:rsidR="00EA7001" w:rsidRPr="007B6B52">
        <w:rPr>
          <w:rFonts w:ascii="Times New Roman" w:hAnsi="Times New Roman" w:cs="Times New Roman"/>
          <w:sz w:val="28"/>
          <w:szCs w:val="28"/>
        </w:rPr>
        <w:t>8</w:t>
      </w:r>
      <w:r w:rsidRPr="007B6B52">
        <w:rPr>
          <w:rFonts w:ascii="Times New Roman" w:hAnsi="Times New Roman" w:cs="Times New Roman"/>
          <w:sz w:val="28"/>
          <w:szCs w:val="28"/>
        </w:rPr>
        <w:t>. Планируют и реализуют мероприятия по адаптации вновь принятых работников в организациях.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4.1</w:t>
      </w:r>
      <w:r w:rsidR="00EA7001" w:rsidRPr="007B6B52">
        <w:rPr>
          <w:rFonts w:ascii="Times New Roman" w:hAnsi="Times New Roman" w:cs="Times New Roman"/>
          <w:sz w:val="28"/>
          <w:szCs w:val="28"/>
        </w:rPr>
        <w:t>9</w:t>
      </w:r>
      <w:r w:rsidRPr="007B6B52">
        <w:rPr>
          <w:rFonts w:ascii="Times New Roman" w:hAnsi="Times New Roman" w:cs="Times New Roman"/>
          <w:sz w:val="28"/>
          <w:szCs w:val="28"/>
        </w:rPr>
        <w:t xml:space="preserve">.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w:t>
      </w:r>
      <w:hyperlink r:id="rId26" w:history="1">
        <w:r w:rsidRPr="007B6B52">
          <w:rPr>
            <w:rFonts w:ascii="Times New Roman" w:hAnsi="Times New Roman" w:cs="Times New Roman"/>
            <w:sz w:val="28"/>
            <w:szCs w:val="28"/>
          </w:rPr>
          <w:t>справочнику</w:t>
        </w:r>
      </w:hyperlink>
      <w:r w:rsidRPr="007B6B52">
        <w:rPr>
          <w:rFonts w:ascii="Times New Roman" w:hAnsi="Times New Roman" w:cs="Times New Roman"/>
          <w:sz w:val="28"/>
          <w:szCs w:val="28"/>
        </w:rPr>
        <w:t xml:space="preserve">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w:t>
      </w:r>
      <w:r w:rsidR="00EA7001" w:rsidRPr="007B6B52">
        <w:rPr>
          <w:rFonts w:ascii="Times New Roman" w:hAnsi="Times New Roman" w:cs="Times New Roman"/>
          <w:sz w:val="28"/>
          <w:szCs w:val="28"/>
        </w:rPr>
        <w:t>20</w:t>
      </w:r>
      <w:r w:rsidRPr="007B6B52">
        <w:rPr>
          <w:rFonts w:ascii="Times New Roman" w:hAnsi="Times New Roman" w:cs="Times New Roman"/>
          <w:sz w:val="28"/>
          <w:szCs w:val="28"/>
        </w:rPr>
        <w:t>.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4.2</w:t>
      </w:r>
      <w:r w:rsidR="00EA7001" w:rsidRPr="007B6B52">
        <w:rPr>
          <w:rFonts w:ascii="Times New Roman" w:hAnsi="Times New Roman" w:cs="Times New Roman"/>
          <w:sz w:val="28"/>
          <w:szCs w:val="28"/>
        </w:rPr>
        <w:t>1</w:t>
      </w:r>
      <w:r w:rsidRPr="007B6B52">
        <w:rPr>
          <w:rFonts w:ascii="Times New Roman" w:hAnsi="Times New Roman" w:cs="Times New Roman"/>
          <w:sz w:val="28"/>
          <w:szCs w:val="28"/>
        </w:rPr>
        <w:t>.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4.2</w:t>
      </w:r>
      <w:r w:rsidR="00EA7001" w:rsidRPr="007B6B52">
        <w:rPr>
          <w:rFonts w:ascii="Times New Roman" w:hAnsi="Times New Roman" w:cs="Times New Roman"/>
          <w:sz w:val="28"/>
          <w:szCs w:val="28"/>
        </w:rPr>
        <w:t>2</w:t>
      </w:r>
      <w:r w:rsidRPr="007B6B52">
        <w:rPr>
          <w:rFonts w:ascii="Times New Roman" w:hAnsi="Times New Roman" w:cs="Times New Roman"/>
          <w:sz w:val="28"/>
          <w:szCs w:val="28"/>
        </w:rPr>
        <w:t>.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4.2</w:t>
      </w:r>
      <w:r w:rsidR="00EA7001" w:rsidRPr="007B6B52">
        <w:rPr>
          <w:rFonts w:ascii="Times New Roman" w:hAnsi="Times New Roman" w:cs="Times New Roman"/>
          <w:sz w:val="28"/>
          <w:szCs w:val="28"/>
        </w:rPr>
        <w:t>3</w:t>
      </w:r>
      <w:r w:rsidRPr="007B6B52">
        <w:rPr>
          <w:rFonts w:ascii="Times New Roman" w:hAnsi="Times New Roman" w:cs="Times New Roman"/>
          <w:sz w:val="28"/>
          <w:szCs w:val="28"/>
        </w:rPr>
        <w:t>. Предусматривают финансовые средства на профессиональное обучение и дополнительное профессиональное образование персонала не менее 20</w:t>
      </w:r>
      <w:r w:rsidR="00D07FD9">
        <w:rPr>
          <w:rFonts w:ascii="Times New Roman" w:hAnsi="Times New Roman" w:cs="Times New Roman"/>
          <w:sz w:val="28"/>
          <w:szCs w:val="28"/>
        </w:rPr>
        <w:t xml:space="preserve"> </w:t>
      </w:r>
      <w:r w:rsidRPr="007B6B52">
        <w:rPr>
          <w:rFonts w:ascii="Times New Roman" w:hAnsi="Times New Roman" w:cs="Times New Roman"/>
          <w:sz w:val="28"/>
          <w:szCs w:val="28"/>
        </w:rPr>
        <w:t>% среднесписочной численности работников организации в год.</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4.2</w:t>
      </w:r>
      <w:r w:rsidR="00EA7001" w:rsidRPr="007B6B52">
        <w:rPr>
          <w:rFonts w:ascii="Times New Roman" w:hAnsi="Times New Roman" w:cs="Times New Roman"/>
          <w:sz w:val="28"/>
          <w:szCs w:val="28"/>
        </w:rPr>
        <w:t>4</w:t>
      </w:r>
      <w:r w:rsidRPr="007B6B52">
        <w:rPr>
          <w:rFonts w:ascii="Times New Roman" w:hAnsi="Times New Roman" w:cs="Times New Roman"/>
          <w:sz w:val="28"/>
          <w:szCs w:val="28"/>
        </w:rPr>
        <w:t>. Предусматривают систему мотивации труда работников в целях их профессионального развития.</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4.2</w:t>
      </w:r>
      <w:r w:rsidR="00EA7001" w:rsidRPr="007B6B52">
        <w:rPr>
          <w:rFonts w:ascii="Times New Roman" w:hAnsi="Times New Roman" w:cs="Times New Roman"/>
          <w:sz w:val="28"/>
          <w:szCs w:val="28"/>
        </w:rPr>
        <w:t>5</w:t>
      </w:r>
      <w:r w:rsidRPr="007B6B52">
        <w:rPr>
          <w:rFonts w:ascii="Times New Roman" w:hAnsi="Times New Roman" w:cs="Times New Roman"/>
          <w:sz w:val="28"/>
          <w:szCs w:val="28"/>
        </w:rPr>
        <w:t>. Форми</w:t>
      </w:r>
      <w:r w:rsidRPr="00295405">
        <w:rPr>
          <w:rFonts w:ascii="Times New Roman" w:hAnsi="Times New Roman" w:cs="Times New Roman"/>
          <w:sz w:val="28"/>
          <w:szCs w:val="28"/>
        </w:rPr>
        <w:t xml:space="preserve">руют резерв управленческих кадров в организациях Труновского </w:t>
      </w:r>
      <w:r w:rsidRPr="00154874">
        <w:rPr>
          <w:rFonts w:ascii="Times New Roman" w:hAnsi="Times New Roman" w:cs="Times New Roman"/>
          <w:sz w:val="28"/>
          <w:szCs w:val="28"/>
        </w:rPr>
        <w:t xml:space="preserve">муниципального </w:t>
      </w:r>
      <w:r w:rsidR="00F07BE5" w:rsidRPr="00154874">
        <w:rPr>
          <w:rFonts w:ascii="Times New Roman" w:hAnsi="Times New Roman" w:cs="Times New Roman"/>
          <w:sz w:val="28"/>
          <w:szCs w:val="28"/>
        </w:rPr>
        <w:t>округа</w:t>
      </w:r>
      <w:r w:rsidR="00D07FD9">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4.26. Планируют охват внутрипроизводственным (с периодичностью не более 5 лет) обучением 80</w:t>
      </w:r>
      <w:r w:rsidR="00F43CBB">
        <w:rPr>
          <w:rFonts w:ascii="Times New Roman" w:hAnsi="Times New Roman" w:cs="Times New Roman"/>
          <w:sz w:val="28"/>
          <w:szCs w:val="28"/>
        </w:rPr>
        <w:t xml:space="preserve"> </w:t>
      </w:r>
      <w:r w:rsidRPr="00295405">
        <w:rPr>
          <w:rFonts w:ascii="Times New Roman" w:hAnsi="Times New Roman" w:cs="Times New Roman"/>
          <w:sz w:val="28"/>
          <w:szCs w:val="28"/>
        </w:rPr>
        <w:t>% работников крупных и средних организаций, а также опережающим профессиональным обучением 40-50</w:t>
      </w:r>
      <w:r w:rsidR="00F43CBB">
        <w:rPr>
          <w:rFonts w:ascii="Times New Roman" w:hAnsi="Times New Roman" w:cs="Times New Roman"/>
          <w:sz w:val="28"/>
          <w:szCs w:val="28"/>
        </w:rPr>
        <w:t xml:space="preserve"> </w:t>
      </w:r>
      <w:r w:rsidRPr="00295405">
        <w:rPr>
          <w:rFonts w:ascii="Times New Roman" w:hAnsi="Times New Roman" w:cs="Times New Roman"/>
          <w:sz w:val="28"/>
          <w:szCs w:val="28"/>
        </w:rPr>
        <w:t>% работников, подлежащих высвобождению.</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4.27. В рамках договоров, заключаемых с профессиональными образовательными организациями:</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обеспечивают обучающихся спецодеждой и при необходимости спецпитанием во время производственной практики;</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lastRenderedPageBreak/>
        <w:t>оказывают помощь в подготовке образовательных организаций к новому учебному году и работе в зимних условиях.</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4.28. Организуют трудовое соревнование и конкурсы профессионального мастерства в производственных подразделениях организаций, способствующие повышению производительности труда работников.</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4.29. Участвуют в краевом конкурсе профессионального мастерства </w:t>
      </w:r>
      <w:r w:rsidR="002F586D">
        <w:rPr>
          <w:rFonts w:ascii="Times New Roman" w:hAnsi="Times New Roman" w:cs="Times New Roman"/>
          <w:sz w:val="28"/>
          <w:szCs w:val="28"/>
        </w:rPr>
        <w:t>«</w:t>
      </w:r>
      <w:r w:rsidRPr="00295405">
        <w:rPr>
          <w:rFonts w:ascii="Times New Roman" w:hAnsi="Times New Roman" w:cs="Times New Roman"/>
          <w:sz w:val="28"/>
          <w:szCs w:val="28"/>
        </w:rPr>
        <w:t>Лучший по</w:t>
      </w:r>
      <w:r w:rsidR="003A61E6">
        <w:rPr>
          <w:rFonts w:ascii="Times New Roman" w:hAnsi="Times New Roman" w:cs="Times New Roman"/>
          <w:sz w:val="28"/>
          <w:szCs w:val="28"/>
        </w:rPr>
        <w:t xml:space="preserve"> </w:t>
      </w:r>
      <w:r w:rsidRPr="00295405">
        <w:rPr>
          <w:rFonts w:ascii="Times New Roman" w:hAnsi="Times New Roman" w:cs="Times New Roman"/>
          <w:sz w:val="28"/>
          <w:szCs w:val="28"/>
        </w:rPr>
        <w:t>профессии</w:t>
      </w:r>
      <w:r w:rsidR="002F586D">
        <w:rPr>
          <w:rFonts w:ascii="Times New Roman" w:hAnsi="Times New Roman" w:cs="Times New Roman"/>
          <w:sz w:val="28"/>
          <w:szCs w:val="28"/>
        </w:rPr>
        <w:t>»</w:t>
      </w:r>
      <w:r w:rsidRPr="00295405">
        <w:rPr>
          <w:rFonts w:ascii="Times New Roman" w:hAnsi="Times New Roman" w:cs="Times New Roman"/>
          <w:sz w:val="28"/>
          <w:szCs w:val="28"/>
        </w:rPr>
        <w:t xml:space="preserve">, во Всероссийских конкурсах </w:t>
      </w:r>
      <w:r w:rsidR="002F586D">
        <w:rPr>
          <w:rFonts w:ascii="Times New Roman" w:hAnsi="Times New Roman" w:cs="Times New Roman"/>
          <w:sz w:val="28"/>
          <w:szCs w:val="28"/>
        </w:rPr>
        <w:t>«</w:t>
      </w:r>
      <w:r w:rsidRPr="00295405">
        <w:rPr>
          <w:rFonts w:ascii="Times New Roman" w:hAnsi="Times New Roman" w:cs="Times New Roman"/>
          <w:sz w:val="28"/>
          <w:szCs w:val="28"/>
        </w:rPr>
        <w:t>Лучший по профессии</w:t>
      </w:r>
      <w:r w:rsidR="002F586D">
        <w:rPr>
          <w:rFonts w:ascii="Times New Roman" w:hAnsi="Times New Roman" w:cs="Times New Roman"/>
          <w:sz w:val="28"/>
          <w:szCs w:val="28"/>
        </w:rPr>
        <w:t>»</w:t>
      </w:r>
      <w:r w:rsidRPr="00295405">
        <w:rPr>
          <w:rFonts w:ascii="Times New Roman" w:hAnsi="Times New Roman" w:cs="Times New Roman"/>
          <w:sz w:val="28"/>
          <w:szCs w:val="28"/>
        </w:rPr>
        <w:t xml:space="preserve"> и </w:t>
      </w:r>
      <w:r w:rsidR="002F586D">
        <w:rPr>
          <w:rFonts w:ascii="Times New Roman" w:hAnsi="Times New Roman" w:cs="Times New Roman"/>
          <w:sz w:val="28"/>
          <w:szCs w:val="28"/>
        </w:rPr>
        <w:t>«</w:t>
      </w:r>
      <w:r w:rsidRPr="00295405">
        <w:rPr>
          <w:rFonts w:ascii="Times New Roman" w:hAnsi="Times New Roman" w:cs="Times New Roman"/>
          <w:sz w:val="28"/>
          <w:szCs w:val="28"/>
        </w:rPr>
        <w:t>Российская организация высокой социальной эффективности</w:t>
      </w:r>
      <w:r w:rsidR="002F586D">
        <w:rPr>
          <w:rFonts w:ascii="Times New Roman" w:hAnsi="Times New Roman" w:cs="Times New Roman"/>
          <w:sz w:val="28"/>
          <w:szCs w:val="28"/>
        </w:rPr>
        <w:t>»</w:t>
      </w:r>
      <w:r w:rsidRPr="00295405">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4.30.</w:t>
      </w:r>
      <w:r w:rsidR="003A61E6">
        <w:rPr>
          <w:rFonts w:ascii="Times New Roman" w:hAnsi="Times New Roman" w:cs="Times New Roman"/>
          <w:sz w:val="28"/>
          <w:szCs w:val="28"/>
        </w:rPr>
        <w:t xml:space="preserve"> </w:t>
      </w:r>
      <w:r w:rsidRPr="00295405">
        <w:rPr>
          <w:rFonts w:ascii="Times New Roman" w:hAnsi="Times New Roman" w:cs="Times New Roman"/>
          <w:sz w:val="28"/>
          <w:szCs w:val="28"/>
        </w:rPr>
        <w:t xml:space="preserve">Разрабатывают и реализуют мероприятия, направленные на трудоустройство и закрепление молодых кадров в организациях, проводят </w:t>
      </w:r>
      <w:r w:rsidR="002F586D">
        <w:rPr>
          <w:rFonts w:ascii="Times New Roman" w:hAnsi="Times New Roman" w:cs="Times New Roman"/>
          <w:sz w:val="28"/>
          <w:szCs w:val="28"/>
        </w:rPr>
        <w:t>«</w:t>
      </w:r>
      <w:r w:rsidRPr="00295405">
        <w:rPr>
          <w:rFonts w:ascii="Times New Roman" w:hAnsi="Times New Roman" w:cs="Times New Roman"/>
          <w:sz w:val="28"/>
          <w:szCs w:val="28"/>
        </w:rPr>
        <w:t>дни открытых дверей</w:t>
      </w:r>
      <w:r w:rsidR="002F586D">
        <w:rPr>
          <w:rFonts w:ascii="Times New Roman" w:hAnsi="Times New Roman" w:cs="Times New Roman"/>
          <w:sz w:val="28"/>
          <w:szCs w:val="28"/>
        </w:rPr>
        <w:t>»</w:t>
      </w:r>
      <w:r w:rsidRPr="00295405">
        <w:rPr>
          <w:rFonts w:ascii="Times New Roman" w:hAnsi="Times New Roman" w:cs="Times New Roman"/>
          <w:sz w:val="28"/>
          <w:szCs w:val="28"/>
        </w:rPr>
        <w:t xml:space="preserve">, </w:t>
      </w:r>
      <w:proofErr w:type="spellStart"/>
      <w:r w:rsidRPr="00295405">
        <w:rPr>
          <w:rFonts w:ascii="Times New Roman" w:hAnsi="Times New Roman" w:cs="Times New Roman"/>
          <w:sz w:val="28"/>
          <w:szCs w:val="28"/>
        </w:rPr>
        <w:t>профориентационные</w:t>
      </w:r>
      <w:proofErr w:type="spellEnd"/>
      <w:r w:rsidRPr="00295405">
        <w:rPr>
          <w:rFonts w:ascii="Times New Roman" w:hAnsi="Times New Roman" w:cs="Times New Roman"/>
          <w:sz w:val="28"/>
          <w:szCs w:val="28"/>
        </w:rPr>
        <w:t xml:space="preserve"> экскурсии в организации для учащихся старших классов общеобразовательных учреждений с целью ознакомления с профессиями, востребованными на рынке труда.</w:t>
      </w:r>
    </w:p>
    <w:p w:rsidR="002F586D" w:rsidRDefault="002F586D" w:rsidP="00295405">
      <w:pPr>
        <w:pStyle w:val="ConsPlusNormal"/>
        <w:ind w:firstLine="540"/>
        <w:jc w:val="both"/>
        <w:rPr>
          <w:rFonts w:ascii="Times New Roman" w:hAnsi="Times New Roman" w:cs="Times New Roman"/>
          <w:sz w:val="28"/>
          <w:szCs w:val="28"/>
        </w:rPr>
      </w:pPr>
    </w:p>
    <w:p w:rsidR="00DA614E" w:rsidRPr="002F586D" w:rsidRDefault="00DA614E" w:rsidP="00295405">
      <w:pPr>
        <w:pStyle w:val="ConsPlusNormal"/>
        <w:ind w:firstLine="540"/>
        <w:jc w:val="both"/>
        <w:rPr>
          <w:rFonts w:ascii="Times New Roman" w:hAnsi="Times New Roman" w:cs="Times New Roman"/>
          <w:b/>
          <w:sz w:val="28"/>
          <w:szCs w:val="28"/>
        </w:rPr>
      </w:pPr>
      <w:r w:rsidRPr="002F586D">
        <w:rPr>
          <w:rFonts w:ascii="Times New Roman" w:hAnsi="Times New Roman" w:cs="Times New Roman"/>
          <w:b/>
          <w:sz w:val="28"/>
          <w:szCs w:val="28"/>
        </w:rPr>
        <w:t>Профсоюзы:</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4.31. Отстаивают при заключении отраслевых (межотраслевых) и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EA7001" w:rsidRPr="007B6B52" w:rsidRDefault="00EA7001" w:rsidP="00EA7001">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4.32. Проводят информационно-разъяснительную работу о необходимости повышения квалификации работников в целях поддержания необходимого уровня компетенций.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rsidR="002F586D" w:rsidRPr="007B6B52" w:rsidRDefault="002F586D"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Профсоюзы и Работодатели:</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4.3</w:t>
      </w:r>
      <w:r w:rsidR="00EA7001" w:rsidRPr="007B6B52">
        <w:rPr>
          <w:rFonts w:ascii="Times New Roman" w:hAnsi="Times New Roman" w:cs="Times New Roman"/>
          <w:sz w:val="28"/>
          <w:szCs w:val="28"/>
        </w:rPr>
        <w:t>3</w:t>
      </w:r>
      <w:r w:rsidRPr="007B6B52">
        <w:rPr>
          <w:rFonts w:ascii="Times New Roman" w:hAnsi="Times New Roman" w:cs="Times New Roman"/>
          <w:sz w:val="28"/>
          <w:szCs w:val="28"/>
        </w:rPr>
        <w:t>.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w:t>
      </w:r>
      <w:r w:rsidRPr="00295405">
        <w:rPr>
          <w:rFonts w:ascii="Times New Roman" w:hAnsi="Times New Roman" w:cs="Times New Roman"/>
          <w:sz w:val="28"/>
          <w:szCs w:val="28"/>
        </w:rPr>
        <w:t xml:space="preserve"> горячего питания, компенсацию (полную или частичную) стоимости питания и прочее.</w:t>
      </w:r>
    </w:p>
    <w:p w:rsidR="00DA614E" w:rsidRPr="00295405"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Title"/>
        <w:jc w:val="center"/>
        <w:outlineLvl w:val="1"/>
        <w:rPr>
          <w:rFonts w:ascii="Times New Roman" w:hAnsi="Times New Roman" w:cs="Times New Roman"/>
          <w:sz w:val="28"/>
          <w:szCs w:val="28"/>
        </w:rPr>
      </w:pPr>
      <w:r w:rsidRPr="00295405">
        <w:rPr>
          <w:rFonts w:ascii="Times New Roman" w:hAnsi="Times New Roman" w:cs="Times New Roman"/>
          <w:sz w:val="28"/>
          <w:szCs w:val="28"/>
        </w:rPr>
        <w:t>V. В области охраны труда и экологической безопасности</w:t>
      </w:r>
    </w:p>
    <w:p w:rsidR="00DA614E" w:rsidRPr="00295405" w:rsidRDefault="00DA614E" w:rsidP="00295405">
      <w:pPr>
        <w:pStyle w:val="ConsPlusNormal"/>
        <w:jc w:val="both"/>
        <w:rPr>
          <w:rFonts w:ascii="Times New Roman" w:hAnsi="Times New Roman" w:cs="Times New Roman"/>
          <w:sz w:val="28"/>
          <w:szCs w:val="28"/>
        </w:rPr>
      </w:pPr>
    </w:p>
    <w:p w:rsidR="00DA614E" w:rsidRPr="002F586D" w:rsidRDefault="00DA614E" w:rsidP="00295405">
      <w:pPr>
        <w:pStyle w:val="ConsPlusNormal"/>
        <w:ind w:firstLine="540"/>
        <w:jc w:val="both"/>
        <w:rPr>
          <w:rFonts w:ascii="Times New Roman" w:hAnsi="Times New Roman" w:cs="Times New Roman"/>
          <w:b/>
          <w:sz w:val="28"/>
          <w:szCs w:val="28"/>
        </w:rPr>
      </w:pPr>
      <w:r w:rsidRPr="002F586D">
        <w:rPr>
          <w:rFonts w:ascii="Times New Roman" w:hAnsi="Times New Roman" w:cs="Times New Roman"/>
          <w:b/>
          <w:sz w:val="28"/>
          <w:szCs w:val="28"/>
        </w:rPr>
        <w:t>Стороны:</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5.1. Участвуют в решении вопросов улучшения условий и охраны труда, промышленной и экологической безопасности в целях обеспечения достойного труда, формирования культуры безопасного труда.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5.2.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w:t>
      </w:r>
      <w:r w:rsidRPr="00295405">
        <w:rPr>
          <w:rFonts w:ascii="Times New Roman" w:hAnsi="Times New Roman" w:cs="Times New Roman"/>
          <w:sz w:val="28"/>
          <w:szCs w:val="28"/>
        </w:rPr>
        <w:lastRenderedPageBreak/>
        <w:t>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труда и стремление к нулевому травматизму.</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5.3. Взаимодействуют с органами государственного надзора и контроля по вопросам соблюдения трудового законодательства, Федерального </w:t>
      </w:r>
      <w:hyperlink r:id="rId27" w:history="1">
        <w:r w:rsidRPr="00295405">
          <w:rPr>
            <w:rFonts w:ascii="Times New Roman" w:hAnsi="Times New Roman" w:cs="Times New Roman"/>
            <w:sz w:val="28"/>
            <w:szCs w:val="28"/>
          </w:rPr>
          <w:t>закона</w:t>
        </w:r>
      </w:hyperlink>
      <w:r w:rsidR="00350BA1">
        <w:t xml:space="preserve">            </w:t>
      </w:r>
      <w:r w:rsidR="002F586D">
        <w:rPr>
          <w:rFonts w:ascii="Times New Roman" w:hAnsi="Times New Roman" w:cs="Times New Roman"/>
          <w:sz w:val="28"/>
          <w:szCs w:val="28"/>
        </w:rPr>
        <w:t>«</w:t>
      </w:r>
      <w:r w:rsidRPr="00295405">
        <w:rPr>
          <w:rFonts w:ascii="Times New Roman" w:hAnsi="Times New Roman" w:cs="Times New Roman"/>
          <w:sz w:val="28"/>
          <w:szCs w:val="28"/>
        </w:rPr>
        <w:t>О специальной оценке условий труда</w:t>
      </w:r>
      <w:r w:rsidR="002F586D">
        <w:rPr>
          <w:rFonts w:ascii="Times New Roman" w:hAnsi="Times New Roman" w:cs="Times New Roman"/>
          <w:sz w:val="28"/>
          <w:szCs w:val="28"/>
        </w:rPr>
        <w:t>»</w:t>
      </w:r>
      <w:r w:rsidRPr="00295405">
        <w:rPr>
          <w:rFonts w:ascii="Times New Roman" w:hAnsi="Times New Roman" w:cs="Times New Roman"/>
          <w:sz w:val="28"/>
          <w:szCs w:val="28"/>
        </w:rPr>
        <w:t xml:space="preserve">, </w:t>
      </w:r>
      <w:hyperlink r:id="rId28" w:history="1">
        <w:r w:rsidRPr="00295405">
          <w:rPr>
            <w:rFonts w:ascii="Times New Roman" w:hAnsi="Times New Roman" w:cs="Times New Roman"/>
            <w:sz w:val="28"/>
            <w:szCs w:val="28"/>
          </w:rPr>
          <w:t>Закона</w:t>
        </w:r>
      </w:hyperlink>
      <w:r w:rsidRPr="00295405">
        <w:rPr>
          <w:rFonts w:ascii="Times New Roman" w:hAnsi="Times New Roman" w:cs="Times New Roman"/>
          <w:sz w:val="28"/>
          <w:szCs w:val="28"/>
        </w:rPr>
        <w:t xml:space="preserve"> Ставропольского края </w:t>
      </w:r>
      <w:r w:rsidR="00350BA1">
        <w:rPr>
          <w:rFonts w:ascii="Times New Roman" w:hAnsi="Times New Roman" w:cs="Times New Roman"/>
          <w:sz w:val="28"/>
          <w:szCs w:val="28"/>
        </w:rPr>
        <w:t xml:space="preserve">             </w:t>
      </w:r>
      <w:r w:rsidR="002F586D">
        <w:rPr>
          <w:rFonts w:ascii="Times New Roman" w:hAnsi="Times New Roman" w:cs="Times New Roman"/>
          <w:sz w:val="28"/>
          <w:szCs w:val="28"/>
        </w:rPr>
        <w:t>«</w:t>
      </w:r>
      <w:r w:rsidRPr="00295405">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r w:rsidR="002F586D">
        <w:rPr>
          <w:rFonts w:ascii="Times New Roman" w:hAnsi="Times New Roman" w:cs="Times New Roman"/>
          <w:sz w:val="28"/>
          <w:szCs w:val="28"/>
        </w:rPr>
        <w:t>»</w:t>
      </w:r>
      <w:r w:rsidRPr="00295405">
        <w:rPr>
          <w:rFonts w:ascii="Times New Roman" w:hAnsi="Times New Roman" w:cs="Times New Roman"/>
          <w:sz w:val="28"/>
          <w:szCs w:val="28"/>
        </w:rPr>
        <w:t>, иных нормативных правовых актов Российской Федерации, законов и иных нормативных правовых актов Ставропольского края в области охраны труда.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5.4. Обеспечивают социальную защиту работников от профессиональных рисков в рамках реализации Федерального </w:t>
      </w:r>
      <w:hyperlink r:id="rId29" w:history="1">
        <w:r w:rsidRPr="00295405">
          <w:rPr>
            <w:rFonts w:ascii="Times New Roman" w:hAnsi="Times New Roman" w:cs="Times New Roman"/>
            <w:sz w:val="28"/>
            <w:szCs w:val="28"/>
          </w:rPr>
          <w:t>закона</w:t>
        </w:r>
      </w:hyperlink>
      <w:r w:rsidR="001D5D7E">
        <w:t xml:space="preserve"> </w:t>
      </w:r>
      <w:r w:rsidR="002F586D">
        <w:rPr>
          <w:rFonts w:ascii="Times New Roman" w:hAnsi="Times New Roman" w:cs="Times New Roman"/>
          <w:sz w:val="28"/>
          <w:szCs w:val="28"/>
        </w:rPr>
        <w:t>«</w:t>
      </w:r>
      <w:r w:rsidRPr="00295405">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2F586D">
        <w:rPr>
          <w:rFonts w:ascii="Times New Roman" w:hAnsi="Times New Roman" w:cs="Times New Roman"/>
          <w:sz w:val="28"/>
          <w:szCs w:val="28"/>
        </w:rPr>
        <w:t>»</w:t>
      </w:r>
      <w:r w:rsidRPr="00295405">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5.5. Участвуют в ежегодных смотрах-</w:t>
      </w:r>
      <w:r w:rsidRPr="00154874">
        <w:rPr>
          <w:rFonts w:ascii="Times New Roman" w:hAnsi="Times New Roman" w:cs="Times New Roman"/>
          <w:sz w:val="28"/>
          <w:szCs w:val="28"/>
        </w:rPr>
        <w:t>конкурсах</w:t>
      </w:r>
      <w:r w:rsidR="00EA7001" w:rsidRPr="00154874">
        <w:rPr>
          <w:rFonts w:ascii="Times New Roman" w:hAnsi="Times New Roman" w:cs="Times New Roman"/>
          <w:sz w:val="28"/>
          <w:szCs w:val="28"/>
        </w:rPr>
        <w:t>, форумах, выставках</w:t>
      </w:r>
      <w:r w:rsidRPr="00154874">
        <w:rPr>
          <w:rFonts w:ascii="Times New Roman" w:hAnsi="Times New Roman" w:cs="Times New Roman"/>
          <w:sz w:val="28"/>
          <w:szCs w:val="28"/>
        </w:rPr>
        <w:t>, направленны</w:t>
      </w:r>
      <w:r w:rsidR="00EA7001" w:rsidRPr="00154874">
        <w:rPr>
          <w:rFonts w:ascii="Times New Roman" w:hAnsi="Times New Roman" w:cs="Times New Roman"/>
          <w:sz w:val="28"/>
          <w:szCs w:val="28"/>
        </w:rPr>
        <w:t>х</w:t>
      </w:r>
      <w:r w:rsidRPr="00154874">
        <w:rPr>
          <w:rFonts w:ascii="Times New Roman" w:hAnsi="Times New Roman" w:cs="Times New Roman"/>
          <w:sz w:val="28"/>
          <w:szCs w:val="28"/>
        </w:rPr>
        <w:t xml:space="preserve"> на пропаганду охраны труда.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5.6. Обеспечивают непрерывную подготовку руководителей и работников организаций Труновского муниципального </w:t>
      </w:r>
      <w:r w:rsidR="00F07BE5" w:rsidRPr="00154874">
        <w:rPr>
          <w:rFonts w:ascii="Times New Roman" w:hAnsi="Times New Roman" w:cs="Times New Roman"/>
          <w:sz w:val="28"/>
          <w:szCs w:val="28"/>
        </w:rPr>
        <w:t>округа</w:t>
      </w:r>
      <w:r w:rsidR="001B6FF5">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 по охране труда на основе современных технологий обучения.</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5.7. Реализуют превентивные меры, направленные на обеспечение лечебно-профилактического обслуживания современными высокотехнологичными средствами индивидуальной и коллективной защиты работников организаций Труновского муниципального </w:t>
      </w:r>
      <w:r w:rsidR="00F07BE5" w:rsidRPr="00154874">
        <w:rPr>
          <w:rFonts w:ascii="Times New Roman" w:hAnsi="Times New Roman" w:cs="Times New Roman"/>
          <w:sz w:val="28"/>
          <w:szCs w:val="28"/>
        </w:rPr>
        <w:t>округа</w:t>
      </w:r>
      <w:r w:rsidR="006E3EC2">
        <w:rPr>
          <w:rFonts w:ascii="Times New Roman" w:hAnsi="Times New Roman" w:cs="Times New Roman"/>
          <w:sz w:val="28"/>
          <w:szCs w:val="28"/>
        </w:rPr>
        <w:t xml:space="preserve"> </w:t>
      </w:r>
      <w:r w:rsidRPr="00295405">
        <w:rPr>
          <w:rFonts w:ascii="Times New Roman" w:hAnsi="Times New Roman" w:cs="Times New Roman"/>
          <w:sz w:val="28"/>
          <w:szCs w:val="28"/>
        </w:rPr>
        <w:t>Ставропольского края, на уменьшение негативного воздействия на окружающую среду.</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5.8.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Труновского муниципального </w:t>
      </w:r>
      <w:r w:rsidR="00F07BE5" w:rsidRPr="00154874">
        <w:rPr>
          <w:rFonts w:ascii="Times New Roman" w:hAnsi="Times New Roman" w:cs="Times New Roman"/>
          <w:sz w:val="28"/>
          <w:szCs w:val="28"/>
        </w:rPr>
        <w:t xml:space="preserve">округа </w:t>
      </w:r>
      <w:r w:rsidRPr="00154874">
        <w:rPr>
          <w:rFonts w:ascii="Times New Roman" w:hAnsi="Times New Roman" w:cs="Times New Roman"/>
          <w:sz w:val="28"/>
          <w:szCs w:val="28"/>
        </w:rPr>
        <w:t>Ставропольского</w:t>
      </w:r>
      <w:r w:rsidRPr="00295405">
        <w:rPr>
          <w:rFonts w:ascii="Times New Roman" w:hAnsi="Times New Roman" w:cs="Times New Roman"/>
          <w:sz w:val="28"/>
          <w:szCs w:val="28"/>
        </w:rPr>
        <w:t xml:space="preserve"> края.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9</w:t>
      </w:r>
      <w:r w:rsidRPr="007B6B52">
        <w:rPr>
          <w:rFonts w:ascii="Times New Roman" w:hAnsi="Times New Roman" w:cs="Times New Roman"/>
          <w:sz w:val="28"/>
          <w:szCs w:val="28"/>
        </w:rPr>
        <w:t xml:space="preserve">. Проводят акции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Добровольное и конфиденциальное консультирование и тестирование на ВИЧ/СПИД на рабочих местах</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 xml:space="preserve"> с применением метода экспресс тестирования на ВИЧ/СПИД.</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0</w:t>
      </w:r>
      <w:r w:rsidRPr="007B6B52">
        <w:rPr>
          <w:rFonts w:ascii="Times New Roman" w:hAnsi="Times New Roman" w:cs="Times New Roman"/>
          <w:sz w:val="28"/>
          <w:szCs w:val="28"/>
        </w:rPr>
        <w:t>. Принимают меры по недопущению дискриминации и стигматизации работников, инфицированных ВИЧ.</w:t>
      </w:r>
    </w:p>
    <w:p w:rsidR="00EA7001" w:rsidRPr="007B6B52" w:rsidRDefault="00DA614E" w:rsidP="00EA7001">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1</w:t>
      </w:r>
      <w:r w:rsidRPr="007B6B52">
        <w:rPr>
          <w:rFonts w:ascii="Times New Roman" w:hAnsi="Times New Roman" w:cs="Times New Roman"/>
          <w:sz w:val="28"/>
          <w:szCs w:val="28"/>
        </w:rPr>
        <w:t xml:space="preserve">. Рассматривают на заседаниях Комиссии </w:t>
      </w:r>
      <w:r w:rsidR="00EA7001" w:rsidRPr="007B6B52">
        <w:rPr>
          <w:rFonts w:ascii="Times New Roman" w:hAnsi="Times New Roman" w:cs="Times New Roman"/>
          <w:sz w:val="28"/>
          <w:szCs w:val="28"/>
        </w:rPr>
        <w:t>причины производственного травматизма</w:t>
      </w:r>
      <w:r w:rsidRPr="007B6B52">
        <w:rPr>
          <w:rFonts w:ascii="Times New Roman" w:hAnsi="Times New Roman" w:cs="Times New Roman"/>
          <w:sz w:val="28"/>
          <w:szCs w:val="28"/>
        </w:rPr>
        <w:t xml:space="preserve"> в организациях Труновского муниципального </w:t>
      </w:r>
      <w:r w:rsidR="00F07BE5" w:rsidRPr="007B6B52">
        <w:rPr>
          <w:rFonts w:ascii="Times New Roman" w:hAnsi="Times New Roman" w:cs="Times New Roman"/>
          <w:sz w:val="28"/>
          <w:szCs w:val="28"/>
        </w:rPr>
        <w:t xml:space="preserve">округа </w:t>
      </w:r>
      <w:r w:rsidR="00EA7001" w:rsidRPr="007B6B52">
        <w:rPr>
          <w:rFonts w:ascii="Times New Roman" w:hAnsi="Times New Roman" w:cs="Times New Roman"/>
          <w:sz w:val="28"/>
          <w:szCs w:val="28"/>
        </w:rPr>
        <w:t>Ставропольского края, с целью их профилактики и предупреждения.</w:t>
      </w:r>
    </w:p>
    <w:p w:rsidR="00EA7001" w:rsidRPr="007B6B52" w:rsidRDefault="00EA7001" w:rsidP="00EA7001">
      <w:pPr>
        <w:autoSpaceDE w:val="0"/>
        <w:autoSpaceDN w:val="0"/>
        <w:adjustRightInd w:val="0"/>
        <w:spacing w:after="0" w:line="240" w:lineRule="auto"/>
        <w:ind w:firstLine="540"/>
        <w:jc w:val="both"/>
        <w:rPr>
          <w:rFonts w:ascii="Times New Roman" w:hAnsi="Times New Roman" w:cs="Times New Roman"/>
          <w:sz w:val="28"/>
          <w:szCs w:val="28"/>
        </w:rPr>
      </w:pPr>
      <w:r w:rsidRPr="007B6B52">
        <w:rPr>
          <w:rFonts w:ascii="Times New Roman" w:hAnsi="Times New Roman" w:cs="Times New Roman"/>
          <w:sz w:val="28"/>
          <w:szCs w:val="28"/>
          <w:shd w:val="clear" w:color="auto" w:fill="FFFFFF"/>
        </w:rPr>
        <w:t>5.1</w:t>
      </w:r>
      <w:r w:rsidR="00857C79" w:rsidRPr="007B6B52">
        <w:rPr>
          <w:rFonts w:ascii="Times New Roman" w:hAnsi="Times New Roman" w:cs="Times New Roman"/>
          <w:sz w:val="28"/>
          <w:szCs w:val="28"/>
          <w:shd w:val="clear" w:color="auto" w:fill="FFFFFF"/>
        </w:rPr>
        <w:t>2</w:t>
      </w:r>
      <w:r w:rsidRPr="007B6B52">
        <w:rPr>
          <w:rFonts w:ascii="Times New Roman" w:hAnsi="Times New Roman" w:cs="Times New Roman"/>
          <w:sz w:val="28"/>
          <w:szCs w:val="28"/>
          <w:shd w:val="clear" w:color="auto" w:fill="FFFFFF"/>
        </w:rPr>
        <w:t>. Осуществляют с</w:t>
      </w:r>
      <w:r w:rsidRPr="007B6B52">
        <w:rPr>
          <w:rFonts w:ascii="Times New Roman" w:hAnsi="Times New Roman" w:cs="Times New Roman"/>
          <w:sz w:val="28"/>
          <w:szCs w:val="28"/>
        </w:rPr>
        <w:t>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p>
    <w:p w:rsidR="00EA7001" w:rsidRPr="007B6B52" w:rsidRDefault="00EA7001" w:rsidP="00EA7001">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3</w:t>
      </w:r>
      <w:r w:rsidRPr="007B6B52">
        <w:rPr>
          <w:rFonts w:ascii="Times New Roman" w:hAnsi="Times New Roman" w:cs="Times New Roman"/>
          <w:sz w:val="28"/>
          <w:szCs w:val="28"/>
        </w:rPr>
        <w:t xml:space="preserve">. Содействуют процессу развития и внедрения корпоративных систем медицины труда в целях увеличения ожидаемой продолжительности здоровой </w:t>
      </w:r>
      <w:r w:rsidRPr="007B6B52">
        <w:rPr>
          <w:rFonts w:ascii="Times New Roman" w:hAnsi="Times New Roman" w:cs="Times New Roman"/>
          <w:sz w:val="28"/>
          <w:szCs w:val="28"/>
        </w:rPr>
        <w:lastRenderedPageBreak/>
        <w:t>жизни и долголетия работников, снижения уровня заболеваемости, обеспечения комфортных и безопасных условий труда.</w:t>
      </w:r>
    </w:p>
    <w:p w:rsidR="002F586D" w:rsidRPr="007B6B52" w:rsidRDefault="002F586D"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Администрация: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4</w:t>
      </w:r>
      <w:r w:rsidRPr="007B6B52">
        <w:rPr>
          <w:rFonts w:ascii="Times New Roman" w:hAnsi="Times New Roman" w:cs="Times New Roman"/>
          <w:sz w:val="28"/>
          <w:szCs w:val="28"/>
        </w:rPr>
        <w:t xml:space="preserve">. Обеспечивает реализацию </w:t>
      </w:r>
      <w:hyperlink r:id="rId30" w:history="1">
        <w:r w:rsidRPr="007B6B52">
          <w:rPr>
            <w:rFonts w:ascii="Times New Roman" w:hAnsi="Times New Roman" w:cs="Times New Roman"/>
            <w:sz w:val="28"/>
            <w:szCs w:val="28"/>
          </w:rPr>
          <w:t>подпрограммы</w:t>
        </w:r>
      </w:hyperlink>
      <w:r w:rsidR="002F586D" w:rsidRPr="007B6B52">
        <w:rPr>
          <w:rFonts w:ascii="Times New Roman" w:hAnsi="Times New Roman" w:cs="Times New Roman"/>
          <w:sz w:val="28"/>
          <w:szCs w:val="28"/>
        </w:rPr>
        <w:t>«</w:t>
      </w:r>
      <w:r w:rsidRPr="007B6B52">
        <w:rPr>
          <w:rFonts w:ascii="Times New Roman" w:hAnsi="Times New Roman" w:cs="Times New Roman"/>
          <w:sz w:val="28"/>
          <w:szCs w:val="28"/>
        </w:rPr>
        <w:t>Улучшение условий и охраны труда</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 xml:space="preserve"> государственной программы Ставропольского края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Развитие сферы труда и занятости населения</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5</w:t>
      </w:r>
      <w:r w:rsidRPr="007B6B52">
        <w:rPr>
          <w:rFonts w:ascii="Times New Roman" w:hAnsi="Times New Roman" w:cs="Times New Roman"/>
          <w:sz w:val="28"/>
          <w:szCs w:val="28"/>
        </w:rPr>
        <w:t xml:space="preserve">. Ежегодно проводит сбор и анализ информации о состоянии условий и охраны труда в организациях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 xml:space="preserve">Ставропольского края.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6</w:t>
      </w:r>
      <w:r w:rsidRPr="007B6B52">
        <w:rPr>
          <w:rFonts w:ascii="Times New Roman" w:hAnsi="Times New Roman" w:cs="Times New Roman"/>
          <w:sz w:val="28"/>
          <w:szCs w:val="28"/>
        </w:rPr>
        <w:t xml:space="preserve">. Обеспечивает координацию и методическое руководство работой в области охраны труда. Содействует деятельности организаций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 оказывающих услуги в области охраны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7</w:t>
      </w:r>
      <w:r w:rsidRPr="007B6B52">
        <w:rPr>
          <w:rFonts w:ascii="Times New Roman" w:hAnsi="Times New Roman" w:cs="Times New Roman"/>
          <w:sz w:val="28"/>
          <w:szCs w:val="28"/>
        </w:rPr>
        <w:t xml:space="preserve">. Оказывает содействие по совершенствованию системы обучения по охране труда и проверки знаний требований охраны труда работников, в том числе руководителей организаций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 xml:space="preserve">Ставропольского края. Принимает меры по повышению качества обучения по охране труда в организациях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 xml:space="preserve">Ставропольского края и совершенствованию образовательной деятельности учебного центра по охране труда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Центр образования</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8</w:t>
      </w:r>
      <w:r w:rsidRPr="007B6B52">
        <w:rPr>
          <w:rFonts w:ascii="Times New Roman" w:hAnsi="Times New Roman" w:cs="Times New Roman"/>
          <w:sz w:val="28"/>
          <w:szCs w:val="28"/>
        </w:rPr>
        <w:t xml:space="preserve">. Оказывает содействие работодателям в обеспечении работников качественными, сертифицированными средствами индивидуальной защиты через организацию и проведение специализированных выставок средств индивидуальной защиты, разъяснительной работы в организациях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 и т.д.</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5.1</w:t>
      </w:r>
      <w:r w:rsidR="00857C79" w:rsidRPr="007B6B52">
        <w:rPr>
          <w:rFonts w:ascii="Times New Roman" w:hAnsi="Times New Roman" w:cs="Times New Roman"/>
          <w:sz w:val="28"/>
          <w:szCs w:val="28"/>
        </w:rPr>
        <w:t>9</w:t>
      </w:r>
      <w:r w:rsidRPr="007B6B52">
        <w:rPr>
          <w:rFonts w:ascii="Times New Roman" w:hAnsi="Times New Roman" w:cs="Times New Roman"/>
          <w:sz w:val="28"/>
          <w:szCs w:val="28"/>
        </w:rPr>
        <w:t xml:space="preserve">. Оказывает содействие работодателям в реализации мероприятий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дорожной карты</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 xml:space="preserve">, направленных на профилактику производственного травматизма, разработке и внедрению программ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нулевого травматизма</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20</w:t>
      </w:r>
      <w:r w:rsidRPr="007B6B52">
        <w:rPr>
          <w:rFonts w:ascii="Times New Roman" w:hAnsi="Times New Roman" w:cs="Times New Roman"/>
          <w:sz w:val="28"/>
          <w:szCs w:val="28"/>
        </w:rPr>
        <w:t xml:space="preserve">. Во взаимодействии с Государственным учреждением Ставропольского регионального отделения Фонда социального страхования Российской Федерации (по согласованию)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w:t>
      </w:r>
      <w:hyperlink r:id="rId31" w:history="1">
        <w:r w:rsidRPr="007B6B52">
          <w:rPr>
            <w:rFonts w:ascii="Times New Roman" w:hAnsi="Times New Roman" w:cs="Times New Roman"/>
            <w:sz w:val="28"/>
            <w:szCs w:val="28"/>
          </w:rPr>
          <w:t>законом</w:t>
        </w:r>
      </w:hyperlink>
      <w:r w:rsidR="00D86C0B">
        <w:t xml:space="preserve">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w:t>
      </w:r>
    </w:p>
    <w:p w:rsidR="00EA7001" w:rsidRPr="007B6B52" w:rsidRDefault="00EA7001" w:rsidP="00EA7001">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 xml:space="preserve">5.21. Осуществляет ведомственный контроль за соблюдением трудового законодательства в области охраны труда в муниципальных учреждениях (предприятиях) Труновского муниципального округа Ставропольского края, в рамках </w:t>
      </w:r>
      <w:hyperlink r:id="rId32" w:history="1">
        <w:r w:rsidRPr="007B6B52">
          <w:rPr>
            <w:rFonts w:ascii="Times New Roman" w:hAnsi="Times New Roman" w:cs="Times New Roman"/>
            <w:sz w:val="28"/>
            <w:szCs w:val="28"/>
          </w:rPr>
          <w:t>Закона</w:t>
        </w:r>
      </w:hyperlink>
      <w:r w:rsidRPr="007B6B52">
        <w:rPr>
          <w:rFonts w:ascii="Times New Roman" w:hAnsi="Times New Roman" w:cs="Times New Roman"/>
          <w:sz w:val="28"/>
          <w:szCs w:val="28"/>
        </w:rPr>
        <w:t xml:space="preserve"> Ставропольского края от 04 февраля 2016 г. № 5-кз </w:t>
      </w:r>
      <w:r w:rsidR="00B636C5">
        <w:rPr>
          <w:rFonts w:ascii="Times New Roman" w:hAnsi="Times New Roman" w:cs="Times New Roman"/>
          <w:sz w:val="28"/>
          <w:szCs w:val="28"/>
        </w:rPr>
        <w:t xml:space="preserve">                   </w:t>
      </w:r>
      <w:r w:rsidRPr="007B6B52">
        <w:rPr>
          <w:rFonts w:ascii="Times New Roman" w:hAnsi="Times New Roman" w:cs="Times New Roman"/>
          <w:sz w:val="28"/>
          <w:szCs w:val="28"/>
        </w:rPr>
        <w:t xml:space="preserve">«О ведомственном контроле за соблюдением трудового законодательства и иных нормативных правовых актов, содержащих нормы трудового права, в </w:t>
      </w:r>
      <w:r w:rsidRPr="007B6B52">
        <w:rPr>
          <w:rFonts w:ascii="Times New Roman" w:hAnsi="Times New Roman" w:cs="Times New Roman"/>
          <w:sz w:val="28"/>
          <w:szCs w:val="28"/>
        </w:rPr>
        <w:lastRenderedPageBreak/>
        <w:t>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
    <w:p w:rsidR="002F586D" w:rsidRPr="007B6B52" w:rsidRDefault="002F586D"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Работодатели: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5.2</w:t>
      </w:r>
      <w:r w:rsidR="00857C79" w:rsidRPr="007B6B52">
        <w:rPr>
          <w:rFonts w:ascii="Times New Roman" w:hAnsi="Times New Roman" w:cs="Times New Roman"/>
          <w:sz w:val="28"/>
          <w:szCs w:val="28"/>
        </w:rPr>
        <w:t>2</w:t>
      </w:r>
      <w:r w:rsidRPr="007B6B52">
        <w:rPr>
          <w:rFonts w:ascii="Times New Roman" w:hAnsi="Times New Roman" w:cs="Times New Roman"/>
          <w:sz w:val="28"/>
          <w:szCs w:val="28"/>
        </w:rPr>
        <w:t>. Обеспечивают соблюдение государственных нормативных требований охраны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5.2</w:t>
      </w:r>
      <w:r w:rsidR="00857C79" w:rsidRPr="007B6B52">
        <w:rPr>
          <w:rFonts w:ascii="Times New Roman" w:hAnsi="Times New Roman" w:cs="Times New Roman"/>
          <w:sz w:val="28"/>
          <w:szCs w:val="28"/>
        </w:rPr>
        <w:t>3</w:t>
      </w:r>
      <w:r w:rsidRPr="007B6B52">
        <w:rPr>
          <w:rFonts w:ascii="Times New Roman" w:hAnsi="Times New Roman" w:cs="Times New Roman"/>
          <w:sz w:val="28"/>
          <w:szCs w:val="28"/>
        </w:rPr>
        <w:t xml:space="preserve">. Разрабатывают </w:t>
      </w:r>
      <w:r w:rsidR="00EA7001" w:rsidRPr="007B6B52">
        <w:rPr>
          <w:rFonts w:ascii="Times New Roman" w:hAnsi="Times New Roman" w:cs="Times New Roman"/>
          <w:sz w:val="28"/>
          <w:szCs w:val="28"/>
        </w:rPr>
        <w:t xml:space="preserve">ежегодные комплексные планы улучшения условий и охраны труда, в том числе женщин и подростков, </w:t>
      </w:r>
      <w:r w:rsidRPr="007B6B52">
        <w:rPr>
          <w:rFonts w:ascii="Times New Roman" w:hAnsi="Times New Roman" w:cs="Times New Roman"/>
          <w:sz w:val="28"/>
          <w:szCs w:val="28"/>
        </w:rPr>
        <w:t>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5.2</w:t>
      </w:r>
      <w:r w:rsidR="00857C79" w:rsidRPr="007B6B52">
        <w:rPr>
          <w:rFonts w:ascii="Times New Roman" w:hAnsi="Times New Roman" w:cs="Times New Roman"/>
          <w:sz w:val="28"/>
          <w:szCs w:val="28"/>
        </w:rPr>
        <w:t>4</w:t>
      </w:r>
      <w:r w:rsidRPr="007B6B52">
        <w:rPr>
          <w:rFonts w:ascii="Times New Roman" w:hAnsi="Times New Roman" w:cs="Times New Roman"/>
          <w:sz w:val="28"/>
          <w:szCs w:val="28"/>
        </w:rPr>
        <w:t>.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создают кабинеты по охране труда, содействуют повышению квалификации специалистов службы охраны труда</w:t>
      </w:r>
      <w:r w:rsidR="007B616D">
        <w:rPr>
          <w:rFonts w:ascii="Times New Roman" w:hAnsi="Times New Roman" w:cs="Times New Roman"/>
          <w:sz w:val="28"/>
          <w:szCs w:val="28"/>
        </w:rPr>
        <w:t>,</w:t>
      </w:r>
      <w:r w:rsidRPr="007B6B52">
        <w:rPr>
          <w:rFonts w:ascii="Times New Roman" w:hAnsi="Times New Roman" w:cs="Times New Roman"/>
          <w:sz w:val="28"/>
          <w:szCs w:val="28"/>
        </w:rPr>
        <w:t xml:space="preserve"> не реже одного раза в пять лет.</w:t>
      </w:r>
    </w:p>
    <w:p w:rsidR="00EA7001" w:rsidRPr="007B6B52" w:rsidRDefault="00DA614E" w:rsidP="00EA7001">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5.2</w:t>
      </w:r>
      <w:r w:rsidR="00857C79" w:rsidRPr="007B6B52">
        <w:rPr>
          <w:rFonts w:ascii="Times New Roman" w:hAnsi="Times New Roman" w:cs="Times New Roman"/>
          <w:sz w:val="28"/>
          <w:szCs w:val="28"/>
        </w:rPr>
        <w:t>5</w:t>
      </w:r>
      <w:r w:rsidRPr="007B6B52">
        <w:rPr>
          <w:rFonts w:ascii="Times New Roman" w:hAnsi="Times New Roman" w:cs="Times New Roman"/>
          <w:sz w:val="28"/>
          <w:szCs w:val="28"/>
        </w:rPr>
        <w:t>.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w:t>
      </w:r>
      <w:r w:rsidR="00154874" w:rsidRPr="007B6B52">
        <w:rPr>
          <w:rFonts w:ascii="Times New Roman" w:hAnsi="Times New Roman" w:cs="Times New Roman"/>
          <w:sz w:val="28"/>
          <w:szCs w:val="28"/>
        </w:rPr>
        <w:t>,</w:t>
      </w:r>
      <w:r w:rsidR="008F192F">
        <w:rPr>
          <w:rFonts w:ascii="Times New Roman" w:hAnsi="Times New Roman" w:cs="Times New Roman"/>
          <w:sz w:val="28"/>
          <w:szCs w:val="28"/>
        </w:rPr>
        <w:t xml:space="preserve"> </w:t>
      </w:r>
      <w:r w:rsidR="00EA7001" w:rsidRPr="007B6B52">
        <w:rPr>
          <w:rFonts w:ascii="Times New Roman" w:hAnsi="Times New Roman" w:cs="Times New Roman"/>
          <w:sz w:val="28"/>
          <w:szCs w:val="28"/>
        </w:rPr>
        <w:t>исключению воздействия на них вредных и (или) опасных факторов.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5.2</w:t>
      </w:r>
      <w:r w:rsidR="00857C79" w:rsidRPr="007B6B52">
        <w:rPr>
          <w:rFonts w:ascii="Times New Roman" w:hAnsi="Times New Roman" w:cs="Times New Roman"/>
          <w:sz w:val="28"/>
          <w:szCs w:val="28"/>
        </w:rPr>
        <w:t>6</w:t>
      </w:r>
      <w:r w:rsidRPr="007B6B52">
        <w:rPr>
          <w:rFonts w:ascii="Times New Roman" w:hAnsi="Times New Roman" w:cs="Times New Roman"/>
          <w:sz w:val="28"/>
          <w:szCs w:val="28"/>
        </w:rPr>
        <w:t>. Внедряют оборудование и технологические процессы, исключающие неблагоприятное воздействие на работника. Принимают меры по замене морально устаревшего и физически изношенного оборудования, угрожающего жизни и здоровью работников.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5.2</w:t>
      </w:r>
      <w:r w:rsidR="00857C79" w:rsidRPr="007B6B52">
        <w:rPr>
          <w:rFonts w:ascii="Times New Roman" w:hAnsi="Times New Roman" w:cs="Times New Roman"/>
          <w:sz w:val="28"/>
          <w:szCs w:val="28"/>
        </w:rPr>
        <w:t>7</w:t>
      </w:r>
      <w:r w:rsidRPr="007B6B52">
        <w:rPr>
          <w:rFonts w:ascii="Times New Roman" w:hAnsi="Times New Roman" w:cs="Times New Roman"/>
          <w:sz w:val="28"/>
          <w:szCs w:val="28"/>
        </w:rPr>
        <w:t xml:space="preserve">. </w:t>
      </w:r>
      <w:r w:rsidR="00EA7001" w:rsidRPr="007B6B52">
        <w:rPr>
          <w:rFonts w:ascii="Times New Roman" w:hAnsi="Times New Roman" w:cs="Times New Roman"/>
          <w:sz w:val="28"/>
          <w:szCs w:val="28"/>
        </w:rPr>
        <w:t xml:space="preserve">Предусматривают средства на </w:t>
      </w:r>
      <w:r w:rsidRPr="007B6B52">
        <w:rPr>
          <w:rFonts w:ascii="Times New Roman" w:hAnsi="Times New Roman" w:cs="Times New Roman"/>
          <w:sz w:val="28"/>
          <w:szCs w:val="28"/>
        </w:rPr>
        <w:t>профилактическое лечение работников, в том числе приобретение путевок на санаторно-курортное лечение</w:t>
      </w:r>
      <w:r w:rsidR="00EA7001" w:rsidRPr="007B6B52">
        <w:rPr>
          <w:rFonts w:ascii="Times New Roman" w:hAnsi="Times New Roman" w:cs="Times New Roman"/>
          <w:strike/>
          <w:sz w:val="28"/>
          <w:szCs w:val="28"/>
        </w:rPr>
        <w:t xml:space="preserve">, </w:t>
      </w:r>
      <w:r w:rsidR="00EA7001" w:rsidRPr="007B6B52">
        <w:rPr>
          <w:rFonts w:ascii="Times New Roman" w:hAnsi="Times New Roman" w:cs="Times New Roman"/>
          <w:sz w:val="28"/>
          <w:szCs w:val="28"/>
        </w:rPr>
        <w:t xml:space="preserve">работников, занятых </w:t>
      </w:r>
      <w:r w:rsidRPr="007B6B52">
        <w:rPr>
          <w:rFonts w:ascii="Times New Roman" w:hAnsi="Times New Roman" w:cs="Times New Roman"/>
          <w:sz w:val="28"/>
          <w:szCs w:val="28"/>
        </w:rPr>
        <w:t>на работах с вредными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 Обеспечивают санитарно-бытовое обслуживание работников, принимают меры по организации общественного питания, включая горячее и диетическое.</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5.2</w:t>
      </w:r>
      <w:r w:rsidR="00857C79" w:rsidRPr="007B6B52">
        <w:rPr>
          <w:rFonts w:ascii="Times New Roman" w:hAnsi="Times New Roman" w:cs="Times New Roman"/>
          <w:sz w:val="28"/>
          <w:szCs w:val="28"/>
        </w:rPr>
        <w:t>8</w:t>
      </w:r>
      <w:r w:rsidRPr="007B6B52">
        <w:rPr>
          <w:rFonts w:ascii="Times New Roman" w:hAnsi="Times New Roman" w:cs="Times New Roman"/>
          <w:sz w:val="28"/>
          <w:szCs w:val="28"/>
        </w:rPr>
        <w:t>. Организуют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1 рабочего дня 1 раз в год).</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5.2</w:t>
      </w:r>
      <w:r w:rsidR="00857C79" w:rsidRPr="007B6B52">
        <w:rPr>
          <w:rFonts w:ascii="Times New Roman" w:hAnsi="Times New Roman" w:cs="Times New Roman"/>
          <w:sz w:val="28"/>
          <w:szCs w:val="28"/>
        </w:rPr>
        <w:t>9</w:t>
      </w:r>
      <w:r w:rsidRPr="007B6B52">
        <w:rPr>
          <w:rFonts w:ascii="Times New Roman" w:hAnsi="Times New Roman" w:cs="Times New Roman"/>
          <w:sz w:val="28"/>
          <w:szCs w:val="28"/>
        </w:rPr>
        <w:t xml:space="preserve">. </w:t>
      </w:r>
      <w:r w:rsidR="00EA7001" w:rsidRPr="007B6B52">
        <w:rPr>
          <w:rFonts w:ascii="Times New Roman" w:hAnsi="Times New Roman" w:cs="Times New Roman"/>
          <w:sz w:val="28"/>
          <w:szCs w:val="28"/>
        </w:rPr>
        <w:t xml:space="preserve">Создают </w:t>
      </w:r>
      <w:r w:rsidRPr="007B6B52">
        <w:rPr>
          <w:rFonts w:ascii="Times New Roman" w:hAnsi="Times New Roman" w:cs="Times New Roman"/>
          <w:sz w:val="28"/>
          <w:szCs w:val="28"/>
        </w:rPr>
        <w:t>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30</w:t>
      </w:r>
      <w:r w:rsidRPr="007B6B52">
        <w:rPr>
          <w:rFonts w:ascii="Times New Roman" w:hAnsi="Times New Roman" w:cs="Times New Roman"/>
          <w:sz w:val="28"/>
          <w:szCs w:val="28"/>
        </w:rPr>
        <w:t xml:space="preserve">. Обеспечивают условия для осуществления государственного, ведомственного и общественного контроля за соблюдением требований трудового законодательства, </w:t>
      </w:r>
      <w:r w:rsidR="00EA7001" w:rsidRPr="007B6B52">
        <w:rPr>
          <w:rFonts w:ascii="Times New Roman" w:hAnsi="Times New Roman" w:cs="Times New Roman"/>
          <w:sz w:val="28"/>
          <w:szCs w:val="28"/>
        </w:rPr>
        <w:t>представляют соответствующую информацию и документы по вопросам охраны труда</w:t>
      </w:r>
      <w:r w:rsidRPr="007B6B52">
        <w:rPr>
          <w:rFonts w:ascii="Times New Roman" w:hAnsi="Times New Roman" w:cs="Times New Roman"/>
          <w:sz w:val="28"/>
          <w:szCs w:val="28"/>
        </w:rPr>
        <w:t>.</w:t>
      </w:r>
    </w:p>
    <w:p w:rsidR="00DA614E" w:rsidRPr="007B6B52" w:rsidRDefault="00857C7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5.31</w:t>
      </w:r>
      <w:r w:rsidR="00DA614E" w:rsidRPr="007B6B52">
        <w:rPr>
          <w:rFonts w:ascii="Times New Roman" w:hAnsi="Times New Roman" w:cs="Times New Roman"/>
          <w:sz w:val="28"/>
          <w:szCs w:val="28"/>
        </w:rPr>
        <w:t xml:space="preserve">. Предусматривают в коллективных договорах меры материального </w:t>
      </w:r>
      <w:r w:rsidR="00DA614E" w:rsidRPr="007B6B52">
        <w:rPr>
          <w:rFonts w:ascii="Times New Roman" w:hAnsi="Times New Roman" w:cs="Times New Roman"/>
          <w:sz w:val="28"/>
          <w:szCs w:val="28"/>
        </w:rPr>
        <w:lastRenderedPageBreak/>
        <w:t xml:space="preserve">поощрения и предоставление оплачиваемого отпуска уполномоченным (доверенным) лицам по охране труда профессиональных союзов и членам комитетов (комиссий) по охране труда для выполнения ими своих общественных обязанностей, предоставляют уполномоченным (доверенным) лицам по охране труда профессиональных союзов не менее 2 часов в неделю с сохранением за ними места работы (должности) и среднего заработка на время реализации их полномочий, осуществляют меры по созданию им условий для эффективной работы, содействуют профсоюзным организациям в проведении ежегодных смотров-конкурсов на звание </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Лучший уполномоченный по охране труда</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 Проводят в организациях</w:t>
      </w:r>
      <w:r w:rsidR="00A44C7E">
        <w:rPr>
          <w:rFonts w:ascii="Times New Roman" w:hAnsi="Times New Roman" w:cs="Times New Roman"/>
          <w:sz w:val="28"/>
          <w:szCs w:val="28"/>
        </w:rPr>
        <w:t xml:space="preserve"> </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дни охраны труда</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5.3</w:t>
      </w:r>
      <w:r w:rsidR="00857C79" w:rsidRPr="007B6B52">
        <w:rPr>
          <w:rFonts w:ascii="Times New Roman" w:hAnsi="Times New Roman" w:cs="Times New Roman"/>
          <w:sz w:val="28"/>
          <w:szCs w:val="28"/>
        </w:rPr>
        <w:t>2</w:t>
      </w:r>
      <w:r w:rsidRPr="007B6B52">
        <w:rPr>
          <w:rFonts w:ascii="Times New Roman" w:hAnsi="Times New Roman" w:cs="Times New Roman"/>
          <w:sz w:val="28"/>
          <w:szCs w:val="28"/>
        </w:rPr>
        <w:t>. Принимают меры по добровольному дополнительному страхованию работников, занятых на работах с вредными и (или) опасными условиями труда, от несчастных случаев на производстве и профессиональных заболеваний.</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5.3</w:t>
      </w:r>
      <w:r w:rsidR="00857C79" w:rsidRPr="007B6B52">
        <w:rPr>
          <w:rFonts w:ascii="Times New Roman" w:hAnsi="Times New Roman" w:cs="Times New Roman"/>
          <w:sz w:val="28"/>
          <w:szCs w:val="28"/>
        </w:rPr>
        <w:t>3</w:t>
      </w:r>
      <w:r w:rsidRPr="007B6B52">
        <w:rPr>
          <w:rFonts w:ascii="Times New Roman" w:hAnsi="Times New Roman" w:cs="Times New Roman"/>
          <w:sz w:val="28"/>
          <w:szCs w:val="28"/>
        </w:rPr>
        <w:t>. Обеспечивают информирование работников о состоянии условий и охраны труда на производстве.</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5.3</w:t>
      </w:r>
      <w:r w:rsidR="00857C79" w:rsidRPr="007B6B52">
        <w:rPr>
          <w:rFonts w:ascii="Times New Roman" w:hAnsi="Times New Roman" w:cs="Times New Roman"/>
          <w:sz w:val="28"/>
          <w:szCs w:val="28"/>
        </w:rPr>
        <w:t>4</w:t>
      </w:r>
      <w:r w:rsidRPr="007B6B52">
        <w:rPr>
          <w:rFonts w:ascii="Times New Roman" w:hAnsi="Times New Roman" w:cs="Times New Roman"/>
          <w:sz w:val="28"/>
          <w:szCs w:val="28"/>
        </w:rPr>
        <w:t xml:space="preserve">. Разрабатывают и внедряют системы управления охраной труда, оценки и управления профессиональными рисками, программы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нулевого травматизма</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5.3</w:t>
      </w:r>
      <w:r w:rsidR="00857C79" w:rsidRPr="007B6B52">
        <w:rPr>
          <w:rFonts w:ascii="Times New Roman" w:hAnsi="Times New Roman" w:cs="Times New Roman"/>
          <w:sz w:val="28"/>
          <w:szCs w:val="28"/>
        </w:rPr>
        <w:t>5</w:t>
      </w:r>
      <w:r w:rsidRPr="007B6B52">
        <w:rPr>
          <w:rFonts w:ascii="Times New Roman" w:hAnsi="Times New Roman" w:cs="Times New Roman"/>
          <w:sz w:val="28"/>
          <w:szCs w:val="28"/>
        </w:rPr>
        <w:t>. Обеспечивают предоставление информации о состоянии условий и охраны труда, в том числе о результатах проведения специальной оценки условий труда</w:t>
      </w:r>
      <w:r w:rsidR="007A4CBB">
        <w:rPr>
          <w:rFonts w:ascii="Times New Roman" w:hAnsi="Times New Roman" w:cs="Times New Roman"/>
          <w:sz w:val="28"/>
          <w:szCs w:val="28"/>
        </w:rPr>
        <w:t xml:space="preserve"> </w:t>
      </w:r>
      <w:r w:rsidRPr="007B6B52">
        <w:rPr>
          <w:rFonts w:ascii="Times New Roman" w:hAnsi="Times New Roman" w:cs="Times New Roman"/>
          <w:sz w:val="28"/>
          <w:szCs w:val="28"/>
        </w:rPr>
        <w:t xml:space="preserve">в </w:t>
      </w:r>
      <w:r w:rsidR="007A4CBB">
        <w:rPr>
          <w:rFonts w:ascii="Times New Roman" w:hAnsi="Times New Roman" w:cs="Times New Roman"/>
          <w:sz w:val="28"/>
          <w:szCs w:val="28"/>
        </w:rPr>
        <w:t>У</w:t>
      </w:r>
      <w:r w:rsidRPr="007B6B52">
        <w:rPr>
          <w:rFonts w:ascii="Times New Roman" w:hAnsi="Times New Roman" w:cs="Times New Roman"/>
          <w:sz w:val="28"/>
          <w:szCs w:val="28"/>
        </w:rPr>
        <w:t xml:space="preserve">правление труда и социальной защиты населения администрации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 осуществляющей отдельные государственные полномочия Ставропольского края в области охраны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5.3</w:t>
      </w:r>
      <w:r w:rsidR="00857C79" w:rsidRPr="007B6B52">
        <w:rPr>
          <w:rFonts w:ascii="Times New Roman" w:hAnsi="Times New Roman" w:cs="Times New Roman"/>
          <w:sz w:val="28"/>
          <w:szCs w:val="28"/>
        </w:rPr>
        <w:t>6</w:t>
      </w:r>
      <w:r w:rsidRPr="007B6B52">
        <w:rPr>
          <w:rFonts w:ascii="Times New Roman" w:hAnsi="Times New Roman" w:cs="Times New Roman"/>
          <w:sz w:val="28"/>
          <w:szCs w:val="28"/>
        </w:rPr>
        <w:t xml:space="preserve">. </w:t>
      </w:r>
      <w:r w:rsidR="00EA7001" w:rsidRPr="007B6B52">
        <w:rPr>
          <w:rFonts w:ascii="Times New Roman" w:hAnsi="Times New Roman" w:cs="Times New Roman"/>
          <w:sz w:val="28"/>
          <w:szCs w:val="28"/>
        </w:rPr>
        <w:t xml:space="preserve">Обеспечивают проведение специальной оценки условий труда в порядке и сроки, установленные Федеральным </w:t>
      </w:r>
      <w:hyperlink r:id="rId33" w:history="1">
        <w:r w:rsidR="00EA7001" w:rsidRPr="007B6B52">
          <w:rPr>
            <w:rFonts w:ascii="Times New Roman" w:hAnsi="Times New Roman" w:cs="Times New Roman"/>
            <w:sz w:val="28"/>
            <w:szCs w:val="28"/>
          </w:rPr>
          <w:t>законом</w:t>
        </w:r>
      </w:hyperlink>
      <w:r w:rsidR="00EA7001" w:rsidRPr="007B6B52">
        <w:rPr>
          <w:rFonts w:ascii="Times New Roman" w:hAnsi="Times New Roman" w:cs="Times New Roman"/>
          <w:sz w:val="28"/>
          <w:szCs w:val="28"/>
        </w:rPr>
        <w:t xml:space="preserve"> «О специальной оценке условий труда»</w:t>
      </w:r>
      <w:r w:rsidRPr="007B6B52">
        <w:rPr>
          <w:rFonts w:ascii="Times New Roman" w:hAnsi="Times New Roman" w:cs="Times New Roman"/>
          <w:sz w:val="28"/>
          <w:szCs w:val="28"/>
        </w:rPr>
        <w:t>.</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5.3</w:t>
      </w:r>
      <w:r w:rsidR="00857C79" w:rsidRPr="007B6B52">
        <w:rPr>
          <w:rFonts w:ascii="Times New Roman" w:hAnsi="Times New Roman" w:cs="Times New Roman"/>
          <w:sz w:val="28"/>
          <w:szCs w:val="28"/>
        </w:rPr>
        <w:t>7</w:t>
      </w:r>
      <w:r w:rsidRPr="007B6B52">
        <w:rPr>
          <w:rFonts w:ascii="Times New Roman" w:hAnsi="Times New Roman" w:cs="Times New Roman"/>
          <w:sz w:val="28"/>
          <w:szCs w:val="28"/>
        </w:rPr>
        <w:t>. Выплачивают работникам, занятым на работах с вредными и (или) опасными условиями труда</w:t>
      </w:r>
      <w:r w:rsidRPr="00295405">
        <w:rPr>
          <w:rFonts w:ascii="Times New Roman" w:hAnsi="Times New Roman" w:cs="Times New Roman"/>
          <w:sz w:val="28"/>
          <w:szCs w:val="28"/>
        </w:rPr>
        <w:t xml:space="preserve"> (3 класс), компенсационные выплаты в соответствии со </w:t>
      </w:r>
      <w:hyperlink r:id="rId34" w:history="1">
        <w:r w:rsidRPr="00295405">
          <w:rPr>
            <w:rFonts w:ascii="Times New Roman" w:hAnsi="Times New Roman" w:cs="Times New Roman"/>
            <w:sz w:val="28"/>
            <w:szCs w:val="28"/>
          </w:rPr>
          <w:t>статьей 147</w:t>
        </w:r>
      </w:hyperlink>
      <w:r w:rsidRPr="00295405">
        <w:rPr>
          <w:rFonts w:ascii="Times New Roman" w:hAnsi="Times New Roman" w:cs="Times New Roman"/>
          <w:sz w:val="28"/>
          <w:szCs w:val="28"/>
        </w:rPr>
        <w:t xml:space="preserve"> Трудового кодекса Российской Федерации в размерах:</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подкласс 3.1 (вредные условия труда 1 степени) - не менее 4</w:t>
      </w:r>
      <w:r w:rsidR="00E90A22">
        <w:rPr>
          <w:rFonts w:ascii="Times New Roman" w:hAnsi="Times New Roman" w:cs="Times New Roman"/>
          <w:sz w:val="28"/>
          <w:szCs w:val="28"/>
        </w:rPr>
        <w:t xml:space="preserve"> </w:t>
      </w:r>
      <w:r w:rsidRPr="00295405">
        <w:rPr>
          <w:rFonts w:ascii="Times New Roman" w:hAnsi="Times New Roman" w:cs="Times New Roman"/>
          <w:sz w:val="28"/>
          <w:szCs w:val="28"/>
        </w:rPr>
        <w:t>% оклада (ставки заработной платы) работника;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подкласс 3.2 (вредные условия труда 2 степени) - не менее 8</w:t>
      </w:r>
      <w:r w:rsidR="00E90A22">
        <w:rPr>
          <w:rFonts w:ascii="Times New Roman" w:hAnsi="Times New Roman" w:cs="Times New Roman"/>
          <w:sz w:val="28"/>
          <w:szCs w:val="28"/>
        </w:rPr>
        <w:t xml:space="preserve"> </w:t>
      </w:r>
      <w:r w:rsidRPr="00295405">
        <w:rPr>
          <w:rFonts w:ascii="Times New Roman" w:hAnsi="Times New Roman" w:cs="Times New Roman"/>
          <w:sz w:val="28"/>
          <w:szCs w:val="28"/>
        </w:rPr>
        <w:t>% оклада (ставки заработной платы) работника;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подкласс 3.3 (вредные условия труда 3 степени) - не менее 12</w:t>
      </w:r>
      <w:r w:rsidR="00E90A22">
        <w:rPr>
          <w:rFonts w:ascii="Times New Roman" w:hAnsi="Times New Roman" w:cs="Times New Roman"/>
          <w:sz w:val="28"/>
          <w:szCs w:val="28"/>
        </w:rPr>
        <w:t xml:space="preserve"> </w:t>
      </w:r>
      <w:r w:rsidRPr="00295405">
        <w:rPr>
          <w:rFonts w:ascii="Times New Roman" w:hAnsi="Times New Roman" w:cs="Times New Roman"/>
          <w:sz w:val="28"/>
          <w:szCs w:val="28"/>
        </w:rPr>
        <w:t>% оклада (ставки заработной платы) работника;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подкласс 3.4 (вредные условия труда 4 степени) - не менее 24</w:t>
      </w:r>
      <w:r w:rsidR="00E90A22">
        <w:rPr>
          <w:rFonts w:ascii="Times New Roman" w:hAnsi="Times New Roman" w:cs="Times New Roman"/>
          <w:sz w:val="28"/>
          <w:szCs w:val="28"/>
        </w:rPr>
        <w:t xml:space="preserve"> </w:t>
      </w:r>
      <w:r w:rsidRPr="00295405">
        <w:rPr>
          <w:rFonts w:ascii="Times New Roman" w:hAnsi="Times New Roman" w:cs="Times New Roman"/>
          <w:sz w:val="28"/>
          <w:szCs w:val="28"/>
        </w:rPr>
        <w:t>% оклада (ставки заработной платы) работника;</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работникам, занятым на работах с опасными условиями труда (4 класс), - не менее 30</w:t>
      </w:r>
      <w:r w:rsidR="00E90A22">
        <w:rPr>
          <w:rFonts w:ascii="Times New Roman" w:hAnsi="Times New Roman" w:cs="Times New Roman"/>
          <w:sz w:val="28"/>
          <w:szCs w:val="28"/>
        </w:rPr>
        <w:t xml:space="preserve"> </w:t>
      </w:r>
      <w:r w:rsidRPr="00295405">
        <w:rPr>
          <w:rFonts w:ascii="Times New Roman" w:hAnsi="Times New Roman" w:cs="Times New Roman"/>
          <w:sz w:val="28"/>
          <w:szCs w:val="28"/>
        </w:rPr>
        <w:t>% оклада (ставки заработной платы) работника.</w:t>
      </w:r>
    </w:p>
    <w:p w:rsidR="00EA7001" w:rsidRPr="00D95A28" w:rsidRDefault="00EA7001" w:rsidP="00EA7001">
      <w:pPr>
        <w:autoSpaceDE w:val="0"/>
        <w:autoSpaceDN w:val="0"/>
        <w:adjustRightInd w:val="0"/>
        <w:spacing w:after="0" w:line="240" w:lineRule="auto"/>
        <w:ind w:firstLine="539"/>
        <w:jc w:val="both"/>
        <w:rPr>
          <w:rFonts w:ascii="Times New Roman" w:hAnsi="Times New Roman" w:cs="Times New Roman"/>
          <w:sz w:val="28"/>
          <w:szCs w:val="28"/>
        </w:rPr>
      </w:pPr>
      <w:r w:rsidRPr="00154874">
        <w:rPr>
          <w:rFonts w:ascii="Times New Roman" w:hAnsi="Times New Roman" w:cs="Times New Roman"/>
          <w:sz w:val="28"/>
          <w:szCs w:val="28"/>
        </w:rPr>
        <w:t>Указанные доплаты не включаются в состав установленного федеральным законом минимального размера оплаты труда.</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5.3</w:t>
      </w:r>
      <w:r w:rsidR="00857C79" w:rsidRPr="007B6B52">
        <w:rPr>
          <w:rFonts w:ascii="Times New Roman" w:hAnsi="Times New Roman" w:cs="Times New Roman"/>
          <w:sz w:val="28"/>
          <w:szCs w:val="28"/>
        </w:rPr>
        <w:t>8</w:t>
      </w:r>
      <w:r w:rsidRPr="007B6B52">
        <w:rPr>
          <w:rFonts w:ascii="Times New Roman" w:hAnsi="Times New Roman" w:cs="Times New Roman"/>
          <w:sz w:val="28"/>
          <w:szCs w:val="28"/>
        </w:rPr>
        <w:t xml:space="preserve">. Устанавливают работникам, условия труда </w:t>
      </w:r>
      <w:proofErr w:type="gramStart"/>
      <w:r w:rsidRPr="007B6B52">
        <w:rPr>
          <w:rFonts w:ascii="Times New Roman" w:hAnsi="Times New Roman" w:cs="Times New Roman"/>
          <w:sz w:val="28"/>
          <w:szCs w:val="28"/>
        </w:rPr>
        <w:t>на рабочих местах</w:t>
      </w:r>
      <w:proofErr w:type="gramEnd"/>
      <w:r w:rsidRPr="007B6B52">
        <w:rPr>
          <w:rFonts w:ascii="Times New Roman" w:hAnsi="Times New Roman" w:cs="Times New Roman"/>
          <w:sz w:val="28"/>
          <w:szCs w:val="28"/>
        </w:rPr>
        <w:t xml:space="preserve"> </w:t>
      </w:r>
      <w:r w:rsidRPr="007B6B52">
        <w:rPr>
          <w:rFonts w:ascii="Times New Roman" w:hAnsi="Times New Roman" w:cs="Times New Roman"/>
          <w:sz w:val="28"/>
          <w:szCs w:val="28"/>
        </w:rPr>
        <w:lastRenderedPageBreak/>
        <w:t>которых по результатам специальной оценки условий труда отнесены к вредным условиям труда</w:t>
      </w:r>
      <w:r w:rsidRPr="00295405">
        <w:rPr>
          <w:rFonts w:ascii="Times New Roman" w:hAnsi="Times New Roman" w:cs="Times New Roman"/>
          <w:sz w:val="28"/>
          <w:szCs w:val="28"/>
        </w:rPr>
        <w:t>, ежегодный дополнительный оплачиваемый отпуск продолжительностью:</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подкласс 3.2 (вредные условия труда 2 степени) - не менее 7 календарных дней;</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подкласс 3.3 (вредные условия труда 3 степени) - не менее 10 календарных дней;</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подкласс 3.4 (вредные условия труда 4 степени) - не менее 12 календарных дней;</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работникам, занятым на работах с опасными условиями труда (4 класс), - не менее 14 календарных дней.</w:t>
      </w:r>
    </w:p>
    <w:p w:rsidR="00EA7001" w:rsidRDefault="00EA7001" w:rsidP="00EA7001">
      <w:pPr>
        <w:spacing w:after="0" w:line="240" w:lineRule="auto"/>
        <w:ind w:firstLine="539"/>
        <w:jc w:val="both"/>
        <w:rPr>
          <w:rFonts w:ascii="Times New Roman" w:hAnsi="Times New Roman" w:cs="Times New Roman"/>
          <w:sz w:val="28"/>
          <w:szCs w:val="28"/>
          <w:shd w:val="clear" w:color="auto" w:fill="FFFFFF"/>
        </w:rPr>
      </w:pPr>
      <w:r w:rsidRPr="007C1406">
        <w:rPr>
          <w:rFonts w:ascii="Times New Roman" w:hAnsi="Times New Roman" w:cs="Times New Roman"/>
          <w:sz w:val="28"/>
          <w:szCs w:val="28"/>
          <w:shd w:val="clear" w:color="auto" w:fill="FFFFFF"/>
        </w:rPr>
        <w:t>5.39.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50-кратного МРОТ, и уменьшается в зависимости от степени вины потерпевшего, но не более чем на 25 процентов. Основанием для выплаты денежной компенсации является заявление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6 месяцев со дня получения акта о несчастном случае на производстве или акта о профессиональном заболевании, оформленного в установленном законодательством порядке, копия которого прилагается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долях всем заявителям. Выплата денежной компенсации осуществляется в срок не позднее 30 календарных дней со дня подачи заявления.</w:t>
      </w:r>
    </w:p>
    <w:p w:rsidR="00B37E47" w:rsidRPr="007C1406" w:rsidRDefault="00B37E47" w:rsidP="00EA7001">
      <w:pPr>
        <w:spacing w:after="0" w:line="240" w:lineRule="auto"/>
        <w:ind w:firstLine="539"/>
        <w:jc w:val="both"/>
        <w:rPr>
          <w:rFonts w:ascii="Times New Roman" w:hAnsi="Times New Roman" w:cs="Times New Roman"/>
          <w:sz w:val="28"/>
          <w:szCs w:val="28"/>
          <w:shd w:val="clear" w:color="auto" w:fill="FFFFFF"/>
        </w:rPr>
      </w:pPr>
    </w:p>
    <w:p w:rsidR="00EA7001" w:rsidRPr="00154874" w:rsidRDefault="00EA7001" w:rsidP="00EA7001">
      <w:pPr>
        <w:pStyle w:val="3"/>
        <w:spacing w:before="0"/>
        <w:ind w:firstLine="539"/>
        <w:rPr>
          <w:rFonts w:ascii="Times New Roman" w:hAnsi="Times New Roman" w:cs="Times New Roman"/>
          <w:color w:val="auto"/>
        </w:rPr>
      </w:pPr>
      <w:r w:rsidRPr="00154874">
        <w:rPr>
          <w:rFonts w:ascii="Times New Roman" w:hAnsi="Times New Roman" w:cs="Times New Roman"/>
          <w:color w:val="auto"/>
        </w:rPr>
        <w:t>Администрация и Работодатели:</w:t>
      </w:r>
    </w:p>
    <w:p w:rsidR="00EA7001" w:rsidRPr="007B6B52" w:rsidRDefault="00EA7001" w:rsidP="00EA7001">
      <w:pPr>
        <w:autoSpaceDE w:val="0"/>
        <w:autoSpaceDN w:val="0"/>
        <w:adjustRightInd w:val="0"/>
        <w:spacing w:after="0" w:line="240" w:lineRule="auto"/>
        <w:ind w:firstLine="539"/>
        <w:jc w:val="both"/>
        <w:rPr>
          <w:rFonts w:ascii="Times New Roman" w:hAnsi="Times New Roman" w:cs="Times New Roman"/>
          <w:strike/>
          <w:sz w:val="28"/>
          <w:szCs w:val="28"/>
        </w:rPr>
      </w:pPr>
      <w:r w:rsidRPr="007B6B52">
        <w:rPr>
          <w:rFonts w:ascii="Times New Roman" w:hAnsi="Times New Roman" w:cs="Times New Roman"/>
          <w:sz w:val="28"/>
          <w:szCs w:val="28"/>
        </w:rPr>
        <w:t>5.40. Обеспечивают охват медицинскими осмотрами не реже одного раза в год работников старше 55 лет, более 30</w:t>
      </w:r>
      <w:r w:rsidR="007E78F7">
        <w:rPr>
          <w:rFonts w:ascii="Times New Roman" w:hAnsi="Times New Roman" w:cs="Times New Roman"/>
          <w:sz w:val="28"/>
          <w:szCs w:val="28"/>
        </w:rPr>
        <w:t xml:space="preserve"> </w:t>
      </w:r>
      <w:r w:rsidRPr="007B6B52">
        <w:rPr>
          <w:rFonts w:ascii="Times New Roman" w:hAnsi="Times New Roman" w:cs="Times New Roman"/>
          <w:sz w:val="28"/>
          <w:szCs w:val="28"/>
        </w:rPr>
        <w:t>% рабочего времени которых приходится на ночное время.</w:t>
      </w:r>
    </w:p>
    <w:p w:rsidR="00EA7001" w:rsidRPr="00EA7001" w:rsidRDefault="00EA7001" w:rsidP="00EA7001">
      <w:pPr>
        <w:pStyle w:val="ConsPlusNormal"/>
        <w:ind w:firstLine="567"/>
        <w:jc w:val="both"/>
        <w:rPr>
          <w:rStyle w:val="a5"/>
          <w:rFonts w:ascii="Times New Roman" w:hAnsi="Times New Roman" w:cs="Times New Roman"/>
          <w:color w:val="auto"/>
          <w:sz w:val="28"/>
          <w:szCs w:val="28"/>
          <w:u w:val="none"/>
          <w:shd w:val="clear" w:color="auto" w:fill="FFFFFF"/>
        </w:rPr>
      </w:pPr>
      <w:r w:rsidRPr="007B6B52">
        <w:rPr>
          <w:rFonts w:ascii="Times New Roman" w:hAnsi="Times New Roman" w:cs="Times New Roman"/>
          <w:sz w:val="28"/>
          <w:szCs w:val="28"/>
          <w:shd w:val="clear" w:color="auto" w:fill="FFFFFF"/>
        </w:rPr>
        <w:t>5.41. Обеспечивают создание службы охраны труда или вводят в штат специалиста по охране труда в каждой организации с численностью более 50 работников (с учетом </w:t>
      </w:r>
      <w:hyperlink r:id="rId35" w:anchor="6580IP" w:history="1">
        <w:r w:rsidRPr="007B6B52">
          <w:rPr>
            <w:rStyle w:val="a5"/>
            <w:rFonts w:ascii="Times New Roman" w:hAnsi="Times New Roman" w:cs="Times New Roman"/>
            <w:color w:val="auto"/>
            <w:sz w:val="28"/>
            <w:szCs w:val="28"/>
            <w:u w:val="none"/>
            <w:shd w:val="clear" w:color="auto" w:fill="FFFFFF"/>
          </w:rPr>
          <w:t>Межотраслевых нормативов численности работников службы охраны труда в организациях</w:t>
        </w:r>
      </w:hyperlink>
      <w:r w:rsidRPr="007B6B52">
        <w:rPr>
          <w:rFonts w:ascii="Times New Roman" w:hAnsi="Times New Roman" w:cs="Times New Roman"/>
          <w:sz w:val="28"/>
          <w:szCs w:val="28"/>
          <w:shd w:val="clear" w:color="auto" w:fill="FFFFFF"/>
        </w:rPr>
        <w:t>, утвержденных</w:t>
      </w:r>
      <w:r w:rsidR="00082FB5">
        <w:rPr>
          <w:rFonts w:ascii="Times New Roman" w:hAnsi="Times New Roman" w:cs="Times New Roman"/>
          <w:sz w:val="28"/>
          <w:szCs w:val="28"/>
          <w:shd w:val="clear" w:color="auto" w:fill="FFFFFF"/>
        </w:rPr>
        <w:t xml:space="preserve"> п</w:t>
      </w:r>
      <w:hyperlink r:id="rId36" w:history="1">
        <w:r w:rsidRPr="007B6B52">
          <w:rPr>
            <w:rStyle w:val="a5"/>
            <w:rFonts w:ascii="Times New Roman" w:hAnsi="Times New Roman" w:cs="Times New Roman"/>
            <w:color w:val="auto"/>
            <w:sz w:val="28"/>
            <w:szCs w:val="28"/>
            <w:u w:val="none"/>
            <w:shd w:val="clear" w:color="auto" w:fill="FFFFFF"/>
          </w:rPr>
          <w:t>остановлением Министерства труда и социального развития Российской Федерации от 22.01.2001 № 10 «Об утверждении Межотраслевых нормативов численности работников службы охраны труда в организациях»</w:t>
        </w:r>
      </w:hyperlink>
      <w:r w:rsidRPr="00154874">
        <w:rPr>
          <w:rStyle w:val="a5"/>
          <w:rFonts w:ascii="Times New Roman" w:hAnsi="Times New Roman" w:cs="Times New Roman"/>
          <w:color w:val="auto"/>
          <w:sz w:val="28"/>
          <w:szCs w:val="28"/>
          <w:u w:val="none"/>
          <w:shd w:val="clear" w:color="auto" w:fill="FFFFFF"/>
        </w:rPr>
        <w:t>).</w:t>
      </w:r>
    </w:p>
    <w:p w:rsidR="002F586D" w:rsidRDefault="002F586D" w:rsidP="00295405">
      <w:pPr>
        <w:pStyle w:val="ConsPlusNormal"/>
        <w:ind w:firstLine="540"/>
        <w:jc w:val="both"/>
        <w:rPr>
          <w:rFonts w:ascii="Times New Roman" w:hAnsi="Times New Roman" w:cs="Times New Roman"/>
          <w:sz w:val="28"/>
          <w:szCs w:val="28"/>
        </w:rPr>
      </w:pPr>
    </w:p>
    <w:p w:rsidR="00DA614E" w:rsidRPr="002F586D" w:rsidRDefault="00DA614E" w:rsidP="00295405">
      <w:pPr>
        <w:pStyle w:val="ConsPlusNormal"/>
        <w:ind w:firstLine="540"/>
        <w:jc w:val="both"/>
        <w:rPr>
          <w:rFonts w:ascii="Times New Roman" w:hAnsi="Times New Roman" w:cs="Times New Roman"/>
          <w:b/>
          <w:sz w:val="28"/>
          <w:szCs w:val="28"/>
        </w:rPr>
      </w:pPr>
      <w:r w:rsidRPr="002F586D">
        <w:rPr>
          <w:rFonts w:ascii="Times New Roman" w:hAnsi="Times New Roman" w:cs="Times New Roman"/>
          <w:b/>
          <w:sz w:val="28"/>
          <w:szCs w:val="28"/>
        </w:rPr>
        <w:lastRenderedPageBreak/>
        <w:t>Профсоюзы:</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42</w:t>
      </w:r>
      <w:r w:rsidRPr="007B6B52">
        <w:rPr>
          <w:rFonts w:ascii="Times New Roman" w:hAnsi="Times New Roman" w:cs="Times New Roman"/>
          <w:sz w:val="28"/>
          <w:szCs w:val="28"/>
        </w:rPr>
        <w:t>.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43</w:t>
      </w:r>
      <w:r w:rsidRPr="007B6B52">
        <w:rPr>
          <w:rFonts w:ascii="Times New Roman" w:hAnsi="Times New Roman" w:cs="Times New Roman"/>
          <w:sz w:val="28"/>
          <w:szCs w:val="28"/>
        </w:rPr>
        <w:t>.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работу с вредными и (или) опасными условиями труда; по определению критериев отбора организаций, оказывающих услуги в области охраны труда (по проведению СОУТ, обучению по охране труда, по приобретению средств индивидуальной и коллективной защиты, санитарной одежды, смывающих и обеззараживающих средств).</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44</w:t>
      </w:r>
      <w:r w:rsidRPr="007B6B52">
        <w:rPr>
          <w:rFonts w:ascii="Times New Roman" w:hAnsi="Times New Roman" w:cs="Times New Roman"/>
          <w:sz w:val="28"/>
          <w:szCs w:val="28"/>
        </w:rPr>
        <w:t>.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5.4</w:t>
      </w:r>
      <w:r w:rsidR="00857C79" w:rsidRPr="007B6B52">
        <w:rPr>
          <w:rFonts w:ascii="Times New Roman" w:hAnsi="Times New Roman" w:cs="Times New Roman"/>
          <w:sz w:val="28"/>
          <w:szCs w:val="28"/>
        </w:rPr>
        <w:t>5</w:t>
      </w:r>
      <w:r w:rsidRPr="007B6B52">
        <w:rPr>
          <w:rFonts w:ascii="Times New Roman" w:hAnsi="Times New Roman" w:cs="Times New Roman"/>
          <w:sz w:val="28"/>
          <w:szCs w:val="28"/>
        </w:rPr>
        <w:t xml:space="preserve">. Осуществляют общественный контроль за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при осуществлении данного контроля, информируют об этом </w:t>
      </w:r>
      <w:r w:rsidR="00857C79" w:rsidRPr="007B6B52">
        <w:rPr>
          <w:rFonts w:ascii="Times New Roman" w:hAnsi="Times New Roman" w:cs="Times New Roman"/>
          <w:sz w:val="28"/>
          <w:szCs w:val="28"/>
        </w:rPr>
        <w:t xml:space="preserve">заинтересованные </w:t>
      </w:r>
      <w:r w:rsidRPr="007B6B52">
        <w:rPr>
          <w:rFonts w:ascii="Times New Roman" w:hAnsi="Times New Roman" w:cs="Times New Roman"/>
          <w:sz w:val="28"/>
          <w:szCs w:val="28"/>
        </w:rPr>
        <w:t>органы.</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5.4</w:t>
      </w:r>
      <w:r w:rsidR="00857C79" w:rsidRPr="007B6B52">
        <w:rPr>
          <w:rFonts w:ascii="Times New Roman" w:hAnsi="Times New Roman" w:cs="Times New Roman"/>
          <w:sz w:val="28"/>
          <w:szCs w:val="28"/>
        </w:rPr>
        <w:t>6</w:t>
      </w:r>
      <w:r w:rsidRPr="007B6B52">
        <w:rPr>
          <w:rFonts w:ascii="Times New Roman" w:hAnsi="Times New Roman" w:cs="Times New Roman"/>
          <w:sz w:val="28"/>
          <w:szCs w:val="28"/>
        </w:rPr>
        <w:t xml:space="preserve">. Формируют комитеты (комиссии) по охране труда и вводят институт уполномоченных (доверенных) лиц по охране труда профессиональных союзов в организациях Труновского муниципального </w:t>
      </w:r>
      <w:r w:rsidR="00F07BE5" w:rsidRPr="007B6B52">
        <w:rPr>
          <w:rFonts w:ascii="Times New Roman" w:hAnsi="Times New Roman" w:cs="Times New Roman"/>
          <w:sz w:val="28"/>
          <w:szCs w:val="28"/>
        </w:rPr>
        <w:t xml:space="preserve">округа </w:t>
      </w:r>
      <w:r w:rsidRPr="007B6B52">
        <w:rPr>
          <w:rFonts w:ascii="Times New Roman" w:hAnsi="Times New Roman" w:cs="Times New Roman"/>
          <w:sz w:val="28"/>
          <w:szCs w:val="28"/>
        </w:rPr>
        <w:t>Ставропольского края, вносят работодателям предложения по их обучению и организации их эффективной работы.</w:t>
      </w:r>
    </w:p>
    <w:p w:rsidR="00857C79" w:rsidRPr="007B6B52" w:rsidRDefault="00857C79" w:rsidP="00857C79">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5.47. Проводят обучение работодателей, работников, их представителей на базе учебно-методического центра профсоюзов по вопросам обеспечения безопасных условий и охраны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5.4</w:t>
      </w:r>
      <w:r w:rsidR="00857C79" w:rsidRPr="007B6B52">
        <w:rPr>
          <w:rFonts w:ascii="Times New Roman" w:hAnsi="Times New Roman" w:cs="Times New Roman"/>
          <w:sz w:val="28"/>
          <w:szCs w:val="28"/>
        </w:rPr>
        <w:t>8</w:t>
      </w:r>
      <w:r w:rsidRPr="007B6B52">
        <w:rPr>
          <w:rFonts w:ascii="Times New Roman" w:hAnsi="Times New Roman" w:cs="Times New Roman"/>
          <w:sz w:val="28"/>
          <w:szCs w:val="28"/>
        </w:rPr>
        <w:t>. Информируют членов Профсоюза, работников о состоянии условий и охраны труда в организациях</w:t>
      </w:r>
      <w:r w:rsidR="00526C22">
        <w:rPr>
          <w:rFonts w:ascii="Times New Roman" w:hAnsi="Times New Roman" w:cs="Times New Roman"/>
          <w:sz w:val="28"/>
          <w:szCs w:val="28"/>
        </w:rPr>
        <w:t xml:space="preserve">, об </w:t>
      </w:r>
      <w:r w:rsidRPr="007B6B52">
        <w:rPr>
          <w:rFonts w:ascii="Times New Roman" w:hAnsi="Times New Roman" w:cs="Times New Roman"/>
          <w:sz w:val="28"/>
          <w:szCs w:val="28"/>
        </w:rPr>
        <w:t xml:space="preserve"> изменениях в трудовом законодательстве, в том числе посредством издания и распространения справочно-методической литературы по охране труда.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5.4</w:t>
      </w:r>
      <w:r w:rsidR="00857C79" w:rsidRPr="007B6B52">
        <w:rPr>
          <w:rFonts w:ascii="Times New Roman" w:hAnsi="Times New Roman" w:cs="Times New Roman"/>
          <w:sz w:val="28"/>
          <w:szCs w:val="28"/>
        </w:rPr>
        <w:t>9</w:t>
      </w:r>
      <w:r w:rsidRPr="007B6B52">
        <w:rPr>
          <w:rFonts w:ascii="Times New Roman" w:hAnsi="Times New Roman" w:cs="Times New Roman"/>
          <w:sz w:val="28"/>
          <w:szCs w:val="28"/>
        </w:rPr>
        <w:t>.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50</w:t>
      </w:r>
      <w:r w:rsidRPr="007B6B52">
        <w:rPr>
          <w:rFonts w:ascii="Times New Roman" w:hAnsi="Times New Roman" w:cs="Times New Roman"/>
          <w:sz w:val="28"/>
          <w:szCs w:val="28"/>
        </w:rPr>
        <w:t xml:space="preserve">. Участвуют в организации и проведении </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дней охраны труда</w:t>
      </w:r>
      <w:r w:rsidR="002F586D" w:rsidRPr="007B6B52">
        <w:rPr>
          <w:rFonts w:ascii="Times New Roman" w:hAnsi="Times New Roman" w:cs="Times New Roman"/>
          <w:sz w:val="28"/>
          <w:szCs w:val="28"/>
        </w:rPr>
        <w:t>»</w:t>
      </w:r>
      <w:r w:rsidRPr="007B6B52">
        <w:rPr>
          <w:rFonts w:ascii="Times New Roman" w:hAnsi="Times New Roman" w:cs="Times New Roman"/>
          <w:sz w:val="28"/>
          <w:szCs w:val="28"/>
        </w:rPr>
        <w:t>.</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51</w:t>
      </w:r>
      <w:r w:rsidRPr="007B6B52">
        <w:rPr>
          <w:rFonts w:ascii="Times New Roman" w:hAnsi="Times New Roman" w:cs="Times New Roman"/>
          <w:sz w:val="28"/>
          <w:szCs w:val="28"/>
        </w:rPr>
        <w:t>. Оказывают содействие внедрению отечественного и зарубежного опыта работы по улучшению условий и охраны труда в организациях.</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52</w:t>
      </w:r>
      <w:r w:rsidRPr="007B6B52">
        <w:rPr>
          <w:rFonts w:ascii="Times New Roman" w:hAnsi="Times New Roman" w:cs="Times New Roman"/>
          <w:sz w:val="28"/>
          <w:szCs w:val="28"/>
        </w:rPr>
        <w:t xml:space="preserve">. Во взаимодействии со Ставропольским региональным отделением Фонда социального страхования Российской Федерации (по согласованию) в рамках действующего законодательства осуществляют мониторинг несчастных случаев на производстве. Проводят мероприятия по профилактике несчастных </w:t>
      </w:r>
      <w:r w:rsidRPr="007B6B52">
        <w:rPr>
          <w:rFonts w:ascii="Times New Roman" w:hAnsi="Times New Roman" w:cs="Times New Roman"/>
          <w:sz w:val="28"/>
          <w:szCs w:val="28"/>
        </w:rPr>
        <w:lastRenderedPageBreak/>
        <w:t>случаев на производстве (обучающие семинары, совещания и пр.).</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5.</w:t>
      </w:r>
      <w:r w:rsidR="00857C79" w:rsidRPr="007B6B52">
        <w:rPr>
          <w:rFonts w:ascii="Times New Roman" w:hAnsi="Times New Roman" w:cs="Times New Roman"/>
          <w:sz w:val="28"/>
          <w:szCs w:val="28"/>
        </w:rPr>
        <w:t>53</w:t>
      </w:r>
      <w:r w:rsidRPr="007B6B52">
        <w:rPr>
          <w:rFonts w:ascii="Times New Roman" w:hAnsi="Times New Roman" w:cs="Times New Roman"/>
          <w:sz w:val="28"/>
          <w:szCs w:val="28"/>
        </w:rPr>
        <w:t>. Разрабатывают и внедряют механизм независимой экспертизы условий труда, осуществляют мониторинг и контроль качества проведения специальной оценки условий труда на рабочих местах в организациях</w:t>
      </w:r>
      <w:r w:rsidR="00D70C54">
        <w:rPr>
          <w:rFonts w:ascii="Times New Roman" w:hAnsi="Times New Roman" w:cs="Times New Roman"/>
          <w:sz w:val="28"/>
          <w:szCs w:val="28"/>
        </w:rPr>
        <w:t xml:space="preserve"> </w:t>
      </w:r>
      <w:r w:rsidR="00D70C54" w:rsidRPr="00D70C54">
        <w:rPr>
          <w:rFonts w:ascii="Times New Roman" w:hAnsi="Times New Roman" w:cs="Times New Roman"/>
          <w:sz w:val="28"/>
          <w:szCs w:val="28"/>
        </w:rPr>
        <w:t>Труновского муниципального округа</w:t>
      </w:r>
      <w:r w:rsidRPr="00D70C54">
        <w:rPr>
          <w:rFonts w:ascii="Times New Roman" w:hAnsi="Times New Roman" w:cs="Times New Roman"/>
          <w:sz w:val="28"/>
          <w:szCs w:val="28"/>
        </w:rPr>
        <w:t xml:space="preserve"> Ставропольского</w:t>
      </w:r>
      <w:r w:rsidRPr="007B6B52">
        <w:rPr>
          <w:rFonts w:ascii="Times New Roman" w:hAnsi="Times New Roman" w:cs="Times New Roman"/>
          <w:sz w:val="28"/>
          <w:szCs w:val="28"/>
        </w:rPr>
        <w:t xml:space="preserve"> края.</w:t>
      </w:r>
    </w:p>
    <w:p w:rsidR="00DA614E" w:rsidRPr="00295405" w:rsidRDefault="00DA614E" w:rsidP="00B71298">
      <w:pPr>
        <w:pStyle w:val="ConsPlusNormal"/>
        <w:jc w:val="both"/>
        <w:rPr>
          <w:rFonts w:ascii="Times New Roman" w:hAnsi="Times New Roman" w:cs="Times New Roman"/>
          <w:sz w:val="28"/>
          <w:szCs w:val="28"/>
        </w:rPr>
      </w:pPr>
    </w:p>
    <w:p w:rsidR="00B71298" w:rsidRPr="00586F0E" w:rsidRDefault="00B71298" w:rsidP="00B71298">
      <w:pPr>
        <w:pStyle w:val="2"/>
        <w:spacing w:before="0" w:line="240" w:lineRule="auto"/>
        <w:jc w:val="center"/>
        <w:rPr>
          <w:rFonts w:ascii="Times New Roman" w:hAnsi="Times New Roman" w:cs="Times New Roman"/>
          <w:color w:val="auto"/>
          <w:sz w:val="28"/>
          <w:szCs w:val="28"/>
        </w:rPr>
      </w:pPr>
      <w:r w:rsidRPr="00586F0E">
        <w:rPr>
          <w:rFonts w:ascii="Times New Roman" w:hAnsi="Times New Roman" w:cs="Times New Roman"/>
          <w:color w:val="auto"/>
          <w:sz w:val="28"/>
          <w:szCs w:val="28"/>
        </w:rPr>
        <w:t>VI. В области молодежной политики</w:t>
      </w:r>
    </w:p>
    <w:p w:rsidR="00B71298" w:rsidRPr="00C719EF" w:rsidRDefault="00B71298" w:rsidP="00B71298">
      <w:pPr>
        <w:pStyle w:val="ConsPlusNormal"/>
        <w:ind w:firstLine="709"/>
        <w:jc w:val="both"/>
        <w:rPr>
          <w:rFonts w:ascii="Times New Roman" w:hAnsi="Times New Roman" w:cs="Times New Roman"/>
          <w:sz w:val="28"/>
          <w:szCs w:val="28"/>
          <w:highlight w:val="yellow"/>
        </w:rPr>
      </w:pPr>
    </w:p>
    <w:p w:rsidR="00B71298" w:rsidRPr="00586F0E" w:rsidRDefault="00B71298" w:rsidP="00B71298">
      <w:pPr>
        <w:pStyle w:val="3"/>
        <w:spacing w:before="0"/>
        <w:rPr>
          <w:rFonts w:ascii="Times New Roman" w:hAnsi="Times New Roman" w:cs="Times New Roman"/>
          <w:color w:val="auto"/>
        </w:rPr>
      </w:pPr>
      <w:r w:rsidRPr="00586F0E">
        <w:rPr>
          <w:rFonts w:ascii="Times New Roman" w:hAnsi="Times New Roman" w:cs="Times New Roman"/>
          <w:color w:val="auto"/>
        </w:rPr>
        <w:t>Стороны:</w:t>
      </w:r>
    </w:p>
    <w:p w:rsidR="00B71298" w:rsidRPr="00586F0E" w:rsidRDefault="00B71298" w:rsidP="00B71298">
      <w:pPr>
        <w:pStyle w:val="11"/>
        <w:tabs>
          <w:tab w:val="left" w:pos="0"/>
        </w:tabs>
        <w:spacing w:after="0" w:line="240" w:lineRule="auto"/>
        <w:ind w:firstLine="709"/>
        <w:jc w:val="both"/>
        <w:rPr>
          <w:sz w:val="28"/>
          <w:szCs w:val="28"/>
        </w:rPr>
      </w:pPr>
      <w:r w:rsidRPr="00586F0E">
        <w:rPr>
          <w:sz w:val="28"/>
          <w:szCs w:val="28"/>
        </w:rPr>
        <w:t xml:space="preserve">6.1. В рамках реализации Федерального закона от 30 декабря 2020 г. № 489-ФЗ «О молодежной политике в Российской Федерации» и государственной программы Ставропольского края «Молодежная политика», утвержденной </w:t>
      </w:r>
      <w:r w:rsidR="00AD0527">
        <w:rPr>
          <w:sz w:val="28"/>
          <w:szCs w:val="28"/>
        </w:rPr>
        <w:t>п</w:t>
      </w:r>
      <w:r w:rsidRPr="00586F0E">
        <w:rPr>
          <w:sz w:val="28"/>
          <w:szCs w:val="28"/>
        </w:rPr>
        <w:t xml:space="preserve">остановлением Правительства Ставропольского края от 28.12.2018 № 615-п «Об утверждении государственной программы Ставропольского края «Молодежная политика» разрабатывают и реализуют систему мер поддержки и профессиональной ориентации молодежи. </w:t>
      </w:r>
    </w:p>
    <w:p w:rsidR="00B71298" w:rsidRPr="00586F0E" w:rsidRDefault="00B71298" w:rsidP="00B71298">
      <w:pPr>
        <w:pStyle w:val="11"/>
        <w:tabs>
          <w:tab w:val="left" w:pos="0"/>
        </w:tabs>
        <w:spacing w:after="0" w:line="240" w:lineRule="auto"/>
        <w:ind w:firstLine="709"/>
        <w:jc w:val="both"/>
        <w:rPr>
          <w:sz w:val="28"/>
          <w:szCs w:val="28"/>
        </w:rPr>
      </w:pPr>
      <w:r w:rsidRPr="00586F0E">
        <w:rPr>
          <w:sz w:val="28"/>
          <w:szCs w:val="28"/>
        </w:rPr>
        <w:t xml:space="preserve">6.2. Способствуют участию представителей молодежи в деятельности органов местного самоуправления Труновского муниципального округа Ставропольского края, профсоюзов (представительных органов работников) и коллегиальных органов управления организацией,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 </w:t>
      </w:r>
    </w:p>
    <w:p w:rsidR="00B71298" w:rsidRPr="00586F0E" w:rsidRDefault="00B71298" w:rsidP="00B71298">
      <w:pPr>
        <w:pStyle w:val="11"/>
        <w:tabs>
          <w:tab w:val="left" w:pos="0"/>
        </w:tabs>
        <w:spacing w:after="0" w:line="240" w:lineRule="auto"/>
        <w:ind w:firstLine="709"/>
        <w:jc w:val="both"/>
        <w:rPr>
          <w:sz w:val="28"/>
          <w:szCs w:val="28"/>
        </w:rPr>
      </w:pPr>
      <w:r w:rsidRPr="00586F0E">
        <w:rPr>
          <w:sz w:val="28"/>
          <w:szCs w:val="28"/>
        </w:rPr>
        <w:t>6.3. Разрабатывают индивидуальные траектории профессионального развития молодых работников, проводят работу по формированию кадрового резерва.</w:t>
      </w:r>
    </w:p>
    <w:p w:rsidR="00B71298" w:rsidRPr="00586F0E" w:rsidRDefault="00B71298" w:rsidP="00B71298">
      <w:pPr>
        <w:pStyle w:val="11"/>
        <w:tabs>
          <w:tab w:val="left" w:pos="0"/>
        </w:tabs>
        <w:spacing w:after="0" w:line="240" w:lineRule="auto"/>
        <w:ind w:firstLine="709"/>
        <w:jc w:val="both"/>
        <w:rPr>
          <w:sz w:val="28"/>
          <w:szCs w:val="28"/>
        </w:rPr>
      </w:pPr>
      <w:r w:rsidRPr="00586F0E">
        <w:rPr>
          <w:sz w:val="28"/>
          <w:szCs w:val="28"/>
        </w:rPr>
        <w:t>6.4. Оказывают взаимную поддержку в организации культурно-массовых, трудовых, спортивных мероприятий, в организации досуга и отдыха молодежи, разработке и реализации молодежных программ и проектов, участию в олимпиадах, конкурсах, форумах, слетах.</w:t>
      </w:r>
    </w:p>
    <w:p w:rsidR="00B71298" w:rsidRPr="00586F0E" w:rsidRDefault="00B71298" w:rsidP="00B71298">
      <w:pPr>
        <w:spacing w:after="0" w:line="240" w:lineRule="auto"/>
        <w:ind w:firstLine="708"/>
        <w:jc w:val="both"/>
        <w:rPr>
          <w:rFonts w:ascii="Times New Roman" w:hAnsi="Times New Roman" w:cs="Times New Roman"/>
          <w:sz w:val="28"/>
          <w:szCs w:val="28"/>
        </w:rPr>
      </w:pPr>
      <w:r w:rsidRPr="00586F0E">
        <w:rPr>
          <w:rFonts w:ascii="Times New Roman" w:hAnsi="Times New Roman" w:cs="Times New Roman"/>
          <w:sz w:val="28"/>
          <w:szCs w:val="28"/>
        </w:rPr>
        <w:t>6.5. Обеспечивают меры по проведению мероприятий в области охраны труда и здоровья молодёжи, по пропаганде здорового образа жизни.</w:t>
      </w:r>
    </w:p>
    <w:p w:rsidR="00B71298" w:rsidRPr="00586F0E" w:rsidRDefault="00B71298" w:rsidP="00B71298">
      <w:pPr>
        <w:pStyle w:val="11"/>
        <w:tabs>
          <w:tab w:val="left" w:pos="0"/>
        </w:tabs>
        <w:spacing w:after="0" w:line="240" w:lineRule="auto"/>
        <w:ind w:firstLine="709"/>
        <w:jc w:val="both"/>
        <w:rPr>
          <w:sz w:val="28"/>
          <w:szCs w:val="28"/>
        </w:rPr>
      </w:pPr>
      <w:r w:rsidRPr="00586F0E">
        <w:rPr>
          <w:sz w:val="28"/>
          <w:szCs w:val="28"/>
        </w:rPr>
        <w:t xml:space="preserve">6.6. Развивают институты наставничества. </w:t>
      </w:r>
    </w:p>
    <w:p w:rsidR="00B71298" w:rsidRPr="00586F0E" w:rsidRDefault="00B71298" w:rsidP="00B71298">
      <w:pPr>
        <w:spacing w:after="0" w:line="240" w:lineRule="auto"/>
        <w:ind w:firstLine="708"/>
        <w:jc w:val="both"/>
        <w:rPr>
          <w:rFonts w:ascii="Times New Roman" w:hAnsi="Times New Roman" w:cs="Times New Roman"/>
          <w:sz w:val="28"/>
          <w:szCs w:val="28"/>
        </w:rPr>
      </w:pPr>
      <w:r w:rsidRPr="00586F0E">
        <w:rPr>
          <w:rFonts w:ascii="Times New Roman" w:hAnsi="Times New Roman" w:cs="Times New Roman"/>
          <w:sz w:val="28"/>
          <w:szCs w:val="28"/>
        </w:rPr>
        <w:t>6.7. Информируют молодых работников о законодательно установленных для них льготах и дополнительных гарантиях.</w:t>
      </w:r>
    </w:p>
    <w:p w:rsidR="00B71298" w:rsidRPr="00586F0E" w:rsidRDefault="00B71298" w:rsidP="00B71298">
      <w:pPr>
        <w:spacing w:after="0" w:line="240" w:lineRule="auto"/>
        <w:ind w:firstLine="708"/>
        <w:jc w:val="both"/>
        <w:rPr>
          <w:rFonts w:ascii="Times New Roman" w:hAnsi="Times New Roman" w:cs="Times New Roman"/>
          <w:sz w:val="28"/>
          <w:szCs w:val="28"/>
        </w:rPr>
      </w:pPr>
      <w:r w:rsidRPr="00586F0E">
        <w:rPr>
          <w:rFonts w:ascii="Times New Roman" w:hAnsi="Times New Roman" w:cs="Times New Roman"/>
          <w:sz w:val="28"/>
          <w:szCs w:val="28"/>
        </w:rPr>
        <w:t xml:space="preserve">6.8. Обобщают и распространяют положительный опыт работы с молодежью в организациях, расположенных на территории </w:t>
      </w:r>
      <w:r w:rsidR="00FF5EC4" w:rsidRPr="00586F0E">
        <w:rPr>
          <w:rFonts w:ascii="Times New Roman" w:hAnsi="Times New Roman" w:cs="Times New Roman"/>
          <w:sz w:val="28"/>
          <w:szCs w:val="28"/>
        </w:rPr>
        <w:t>Труновского муниципального округа</w:t>
      </w:r>
      <w:r w:rsidR="001E0A98">
        <w:rPr>
          <w:rFonts w:ascii="Times New Roman" w:hAnsi="Times New Roman" w:cs="Times New Roman"/>
          <w:sz w:val="28"/>
          <w:szCs w:val="28"/>
        </w:rPr>
        <w:t xml:space="preserve"> </w:t>
      </w:r>
      <w:r w:rsidR="00FF5EC4" w:rsidRPr="00586F0E">
        <w:rPr>
          <w:rFonts w:ascii="Times New Roman" w:hAnsi="Times New Roman" w:cs="Times New Roman"/>
          <w:sz w:val="28"/>
          <w:szCs w:val="28"/>
        </w:rPr>
        <w:t>Ставропольского края</w:t>
      </w:r>
      <w:r w:rsidRPr="00586F0E">
        <w:rPr>
          <w:rFonts w:ascii="Times New Roman" w:hAnsi="Times New Roman" w:cs="Times New Roman"/>
          <w:sz w:val="28"/>
          <w:szCs w:val="28"/>
        </w:rPr>
        <w:t xml:space="preserve">. </w:t>
      </w:r>
    </w:p>
    <w:p w:rsidR="00B71298" w:rsidRPr="00586F0E" w:rsidRDefault="00B71298" w:rsidP="00B71298">
      <w:pPr>
        <w:pStyle w:val="11"/>
        <w:tabs>
          <w:tab w:val="left" w:pos="0"/>
        </w:tabs>
        <w:spacing w:after="0" w:line="240" w:lineRule="auto"/>
        <w:ind w:firstLine="709"/>
        <w:jc w:val="both"/>
        <w:rPr>
          <w:color w:val="000000"/>
          <w:sz w:val="28"/>
          <w:szCs w:val="28"/>
          <w:lang w:eastAsia="ru-RU" w:bidi="ru-RU"/>
        </w:rPr>
      </w:pPr>
      <w:r w:rsidRPr="00586F0E">
        <w:rPr>
          <w:color w:val="000000"/>
          <w:sz w:val="28"/>
          <w:szCs w:val="28"/>
          <w:lang w:eastAsia="ru-RU" w:bidi="ru-RU"/>
        </w:rPr>
        <w:t>6.9. Содействуют реализации молодежной политики, в том числе созданию молодежных объединений, молодежных советов (комиссий) в организациях</w:t>
      </w:r>
      <w:r w:rsidRPr="00586F0E">
        <w:rPr>
          <w:sz w:val="28"/>
          <w:szCs w:val="28"/>
        </w:rPr>
        <w:t>, расположенных на территории Труновского муниципального округа Ставропольского края.</w:t>
      </w:r>
    </w:p>
    <w:p w:rsidR="00B71298" w:rsidRPr="00586F0E" w:rsidRDefault="00B71298" w:rsidP="00B71298">
      <w:pPr>
        <w:pStyle w:val="11"/>
        <w:tabs>
          <w:tab w:val="left" w:pos="0"/>
        </w:tabs>
        <w:spacing w:after="0" w:line="240" w:lineRule="auto"/>
        <w:ind w:firstLine="709"/>
        <w:jc w:val="both"/>
        <w:rPr>
          <w:color w:val="000000"/>
          <w:sz w:val="28"/>
          <w:szCs w:val="28"/>
          <w:lang w:eastAsia="ru-RU" w:bidi="ru-RU"/>
        </w:rPr>
      </w:pPr>
      <w:r w:rsidRPr="00586F0E">
        <w:rPr>
          <w:color w:val="000000"/>
          <w:sz w:val="28"/>
          <w:szCs w:val="28"/>
          <w:lang w:eastAsia="ru-RU" w:bidi="ru-RU"/>
        </w:rPr>
        <w:t>6.10. Способствуют реализации проектов по профессиональной ориентации и профессиональному самоопределению детей и молодежи.</w:t>
      </w:r>
    </w:p>
    <w:p w:rsidR="00B71298" w:rsidRDefault="00B71298" w:rsidP="00B71298">
      <w:pPr>
        <w:pStyle w:val="11"/>
        <w:tabs>
          <w:tab w:val="left" w:pos="0"/>
        </w:tabs>
        <w:spacing w:after="0" w:line="240" w:lineRule="auto"/>
        <w:ind w:firstLine="709"/>
        <w:jc w:val="both"/>
        <w:rPr>
          <w:color w:val="000000"/>
          <w:sz w:val="28"/>
          <w:szCs w:val="28"/>
          <w:lang w:eastAsia="ru-RU" w:bidi="ru-RU"/>
        </w:rPr>
      </w:pPr>
    </w:p>
    <w:p w:rsidR="007911A1" w:rsidRPr="00586F0E" w:rsidRDefault="007911A1" w:rsidP="00B71298">
      <w:pPr>
        <w:pStyle w:val="11"/>
        <w:tabs>
          <w:tab w:val="left" w:pos="0"/>
        </w:tabs>
        <w:spacing w:after="0" w:line="240" w:lineRule="auto"/>
        <w:ind w:firstLine="709"/>
        <w:jc w:val="both"/>
        <w:rPr>
          <w:color w:val="000000"/>
          <w:sz w:val="28"/>
          <w:szCs w:val="28"/>
          <w:lang w:eastAsia="ru-RU" w:bidi="ru-RU"/>
        </w:rPr>
      </w:pPr>
    </w:p>
    <w:p w:rsidR="00B71298" w:rsidRPr="00586F0E" w:rsidRDefault="00B71298" w:rsidP="00B71298">
      <w:pPr>
        <w:pStyle w:val="11"/>
        <w:tabs>
          <w:tab w:val="left" w:pos="0"/>
        </w:tabs>
        <w:spacing w:after="0" w:line="240" w:lineRule="auto"/>
        <w:ind w:firstLine="709"/>
        <w:jc w:val="both"/>
        <w:rPr>
          <w:b/>
          <w:bCs/>
          <w:sz w:val="28"/>
          <w:szCs w:val="28"/>
        </w:rPr>
      </w:pPr>
      <w:r w:rsidRPr="00586F0E">
        <w:rPr>
          <w:b/>
          <w:bCs/>
          <w:sz w:val="28"/>
          <w:szCs w:val="28"/>
        </w:rPr>
        <w:lastRenderedPageBreak/>
        <w:t>Администрация:</w:t>
      </w:r>
    </w:p>
    <w:p w:rsidR="00B71298" w:rsidRPr="00586F0E" w:rsidRDefault="00B71298" w:rsidP="00B71298">
      <w:pPr>
        <w:pStyle w:val="11"/>
        <w:tabs>
          <w:tab w:val="left" w:pos="0"/>
        </w:tabs>
        <w:spacing w:after="0" w:line="240" w:lineRule="auto"/>
        <w:ind w:firstLine="709"/>
        <w:jc w:val="both"/>
        <w:rPr>
          <w:sz w:val="28"/>
          <w:szCs w:val="28"/>
        </w:rPr>
      </w:pPr>
      <w:r w:rsidRPr="00586F0E">
        <w:rPr>
          <w:sz w:val="28"/>
          <w:szCs w:val="28"/>
        </w:rPr>
        <w:t>6.11. Создает условия для трудоустройства молодежи.</w:t>
      </w:r>
    </w:p>
    <w:p w:rsidR="00B71298" w:rsidRPr="002F33D6" w:rsidRDefault="00B71298" w:rsidP="00B71298">
      <w:pPr>
        <w:pStyle w:val="11"/>
        <w:tabs>
          <w:tab w:val="left" w:pos="0"/>
        </w:tabs>
        <w:spacing w:after="0" w:line="240" w:lineRule="auto"/>
        <w:ind w:firstLine="709"/>
        <w:jc w:val="both"/>
        <w:rPr>
          <w:sz w:val="28"/>
          <w:szCs w:val="28"/>
        </w:rPr>
      </w:pPr>
      <w:r w:rsidRPr="002F33D6">
        <w:rPr>
          <w:sz w:val="28"/>
          <w:szCs w:val="28"/>
        </w:rPr>
        <w:t xml:space="preserve">6.12. Предусматривает финансирование реализации программ в области молодежной политики, в том числе поддержку талантливой молодежи. </w:t>
      </w:r>
    </w:p>
    <w:p w:rsidR="00B71298" w:rsidRPr="00586F0E" w:rsidRDefault="00B71298" w:rsidP="00B71298">
      <w:pPr>
        <w:autoSpaceDE w:val="0"/>
        <w:autoSpaceDN w:val="0"/>
        <w:adjustRightInd w:val="0"/>
        <w:spacing w:after="0" w:line="240" w:lineRule="auto"/>
        <w:ind w:firstLine="708"/>
        <w:jc w:val="both"/>
        <w:rPr>
          <w:rFonts w:ascii="Times New Roman" w:hAnsi="Times New Roman" w:cs="Times New Roman"/>
          <w:bCs/>
          <w:sz w:val="28"/>
          <w:szCs w:val="28"/>
        </w:rPr>
      </w:pPr>
      <w:r w:rsidRPr="002F33D6">
        <w:rPr>
          <w:rFonts w:ascii="Times New Roman" w:hAnsi="Times New Roman" w:cs="Times New Roman"/>
          <w:sz w:val="28"/>
          <w:szCs w:val="28"/>
        </w:rPr>
        <w:t xml:space="preserve">6.13. </w:t>
      </w:r>
      <w:r w:rsidRPr="002F33D6">
        <w:rPr>
          <w:rFonts w:ascii="Times New Roman" w:hAnsi="Times New Roman" w:cs="Times New Roman"/>
          <w:bCs/>
          <w:color w:val="000000"/>
          <w:sz w:val="28"/>
          <w:szCs w:val="28"/>
        </w:rPr>
        <w:t>Принимает меры по</w:t>
      </w:r>
      <w:r w:rsidRPr="00586F0E">
        <w:rPr>
          <w:rFonts w:ascii="Times New Roman" w:hAnsi="Times New Roman" w:cs="Times New Roman"/>
          <w:bCs/>
          <w:color w:val="000000"/>
          <w:sz w:val="28"/>
          <w:szCs w:val="28"/>
        </w:rPr>
        <w:t xml:space="preserve"> поддержке молодых семей, направленные на улучшение их жилищных условий </w:t>
      </w:r>
      <w:r w:rsidRPr="00586F0E">
        <w:rPr>
          <w:rFonts w:ascii="Times New Roman" w:hAnsi="Times New Roman" w:cs="Times New Roman"/>
          <w:sz w:val="28"/>
          <w:szCs w:val="28"/>
        </w:rPr>
        <w:t>(осуществление субсидирования, целевого льготного кредитования, ипотечного кредитования, внедрение механизмов аренды муниципального жилья)</w:t>
      </w:r>
      <w:r w:rsidRPr="00586F0E">
        <w:rPr>
          <w:rFonts w:ascii="Times New Roman" w:hAnsi="Times New Roman" w:cs="Times New Roman"/>
          <w:bCs/>
          <w:color w:val="000000"/>
          <w:sz w:val="28"/>
          <w:szCs w:val="28"/>
        </w:rPr>
        <w:t>.</w:t>
      </w:r>
    </w:p>
    <w:p w:rsidR="00B71298" w:rsidRPr="00C719EF" w:rsidRDefault="00B71298" w:rsidP="00B71298">
      <w:pPr>
        <w:tabs>
          <w:tab w:val="left" w:pos="142"/>
        </w:tabs>
        <w:spacing w:after="0" w:line="240" w:lineRule="auto"/>
        <w:jc w:val="both"/>
        <w:rPr>
          <w:rFonts w:ascii="Times New Roman" w:hAnsi="Times New Roman" w:cs="Times New Roman"/>
          <w:sz w:val="28"/>
          <w:szCs w:val="28"/>
        </w:rPr>
      </w:pPr>
    </w:p>
    <w:p w:rsidR="00B71298" w:rsidRPr="00586F0E" w:rsidRDefault="00B71298" w:rsidP="00B71298">
      <w:pPr>
        <w:pStyle w:val="3"/>
        <w:tabs>
          <w:tab w:val="left" w:pos="142"/>
        </w:tabs>
        <w:spacing w:before="0"/>
        <w:rPr>
          <w:rFonts w:ascii="Times New Roman" w:hAnsi="Times New Roman" w:cs="Times New Roman"/>
        </w:rPr>
      </w:pPr>
      <w:r w:rsidRPr="00586F0E">
        <w:rPr>
          <w:rFonts w:ascii="Times New Roman" w:hAnsi="Times New Roman" w:cs="Times New Roman"/>
          <w:color w:val="auto"/>
        </w:rPr>
        <w:t>Работодатели:</w:t>
      </w:r>
    </w:p>
    <w:p w:rsidR="00B71298" w:rsidRPr="00586F0E" w:rsidRDefault="00B71298" w:rsidP="00B71298">
      <w:pPr>
        <w:pStyle w:val="11"/>
        <w:tabs>
          <w:tab w:val="left" w:pos="142"/>
        </w:tabs>
        <w:spacing w:after="0" w:line="240" w:lineRule="auto"/>
        <w:ind w:firstLine="709"/>
        <w:jc w:val="both"/>
        <w:rPr>
          <w:sz w:val="28"/>
          <w:szCs w:val="28"/>
        </w:rPr>
      </w:pPr>
      <w:r w:rsidRPr="00586F0E">
        <w:rPr>
          <w:sz w:val="28"/>
          <w:szCs w:val="28"/>
        </w:rPr>
        <w:t xml:space="preserve">6.14. Разрабатывают и реализуют мероприятия, направленные на трудоустройство и закрепление молодых кадров в организациях, поддержку молодых специалистов, проводят «дни открытых дверей», </w:t>
      </w:r>
      <w:proofErr w:type="spellStart"/>
      <w:r w:rsidRPr="00586F0E">
        <w:rPr>
          <w:sz w:val="28"/>
          <w:szCs w:val="28"/>
        </w:rPr>
        <w:t>профориентационные</w:t>
      </w:r>
      <w:proofErr w:type="spellEnd"/>
      <w:r w:rsidRPr="00586F0E">
        <w:rPr>
          <w:sz w:val="28"/>
          <w:szCs w:val="28"/>
        </w:rPr>
        <w:t xml:space="preserve"> экскурсии в организации для учащихся старших классов общеобразовательных организаций с целью ознакомления с профессиями, востребованными на рынке труда. </w:t>
      </w:r>
    </w:p>
    <w:p w:rsidR="00B71298" w:rsidRPr="00586F0E" w:rsidRDefault="00B71298" w:rsidP="00B71298">
      <w:pPr>
        <w:pStyle w:val="11"/>
        <w:tabs>
          <w:tab w:val="left" w:pos="142"/>
        </w:tabs>
        <w:spacing w:after="0" w:line="240" w:lineRule="auto"/>
        <w:ind w:firstLine="709"/>
        <w:jc w:val="both"/>
        <w:rPr>
          <w:sz w:val="28"/>
          <w:szCs w:val="28"/>
        </w:rPr>
      </w:pPr>
      <w:r w:rsidRPr="00586F0E">
        <w:rPr>
          <w:sz w:val="28"/>
          <w:szCs w:val="28"/>
        </w:rPr>
        <w:t>6.15. Содействуют обеспечению временной занятости молодежи в свободное от учебы время и в период каникул.</w:t>
      </w:r>
    </w:p>
    <w:p w:rsidR="00B71298" w:rsidRPr="00586F0E" w:rsidRDefault="00B71298" w:rsidP="00B71298">
      <w:pPr>
        <w:pStyle w:val="a6"/>
        <w:spacing w:after="0"/>
        <w:ind w:left="0" w:firstLine="709"/>
        <w:jc w:val="both"/>
        <w:rPr>
          <w:rFonts w:ascii="Times New Roman" w:hAnsi="Times New Roman" w:cs="Times New Roman"/>
          <w:sz w:val="28"/>
          <w:szCs w:val="28"/>
        </w:rPr>
      </w:pPr>
      <w:r w:rsidRPr="00586F0E">
        <w:rPr>
          <w:rFonts w:ascii="Times New Roman" w:eastAsia="Times New Roman" w:hAnsi="Times New Roman" w:cs="Times New Roman"/>
          <w:sz w:val="28"/>
          <w:szCs w:val="28"/>
        </w:rPr>
        <w:t>6.16. Содействуют созданию условий для организации производственной, технологической, преддипломной практики студентов.</w:t>
      </w:r>
    </w:p>
    <w:p w:rsidR="00B71298" w:rsidRPr="00586F0E" w:rsidRDefault="00B71298" w:rsidP="00B71298">
      <w:pPr>
        <w:pStyle w:val="11"/>
        <w:tabs>
          <w:tab w:val="left" w:pos="0"/>
        </w:tabs>
        <w:spacing w:after="0" w:line="240" w:lineRule="auto"/>
        <w:ind w:firstLine="709"/>
        <w:jc w:val="both"/>
        <w:rPr>
          <w:sz w:val="28"/>
          <w:szCs w:val="28"/>
        </w:rPr>
      </w:pPr>
      <w:r w:rsidRPr="00586F0E">
        <w:rPr>
          <w:sz w:val="28"/>
          <w:szCs w:val="28"/>
        </w:rPr>
        <w:t>6.17.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w:t>
      </w:r>
    </w:p>
    <w:p w:rsidR="00B71298" w:rsidRPr="00586F0E" w:rsidRDefault="00B71298" w:rsidP="00B71298">
      <w:pPr>
        <w:pStyle w:val="11"/>
        <w:tabs>
          <w:tab w:val="left" w:pos="0"/>
        </w:tabs>
        <w:spacing w:after="0" w:line="240" w:lineRule="auto"/>
        <w:ind w:firstLine="709"/>
        <w:jc w:val="both"/>
        <w:rPr>
          <w:sz w:val="28"/>
          <w:szCs w:val="28"/>
        </w:rPr>
      </w:pPr>
      <w:r w:rsidRPr="00586F0E">
        <w:rPr>
          <w:sz w:val="28"/>
          <w:szCs w:val="28"/>
        </w:rPr>
        <w:t>6.18. 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w:t>
      </w:r>
    </w:p>
    <w:p w:rsidR="00B71298" w:rsidRPr="00586F0E" w:rsidRDefault="00B71298" w:rsidP="00B71298">
      <w:pPr>
        <w:pStyle w:val="11"/>
        <w:tabs>
          <w:tab w:val="left" w:pos="0"/>
        </w:tabs>
        <w:spacing w:after="0" w:line="240" w:lineRule="auto"/>
        <w:ind w:firstLine="709"/>
        <w:jc w:val="both"/>
        <w:rPr>
          <w:color w:val="000000"/>
          <w:sz w:val="28"/>
          <w:szCs w:val="28"/>
          <w:shd w:val="clear" w:color="auto" w:fill="FFFFFF"/>
        </w:rPr>
      </w:pPr>
      <w:r w:rsidRPr="00586F0E">
        <w:rPr>
          <w:sz w:val="28"/>
          <w:szCs w:val="28"/>
        </w:rPr>
        <w:t xml:space="preserve">6.19. Совместно с профсоюзами создают в организации советы (комиссии, комитеты) по работе с молодежью. </w:t>
      </w:r>
    </w:p>
    <w:p w:rsidR="00B71298" w:rsidRPr="00586F0E" w:rsidRDefault="00B71298" w:rsidP="00B71298">
      <w:pPr>
        <w:pStyle w:val="11"/>
        <w:tabs>
          <w:tab w:val="left" w:pos="0"/>
        </w:tabs>
        <w:spacing w:after="0" w:line="240" w:lineRule="auto"/>
        <w:ind w:firstLine="709"/>
        <w:jc w:val="both"/>
        <w:rPr>
          <w:sz w:val="28"/>
          <w:szCs w:val="28"/>
        </w:rPr>
      </w:pPr>
    </w:p>
    <w:p w:rsidR="00B71298" w:rsidRPr="00586F0E" w:rsidRDefault="00B71298" w:rsidP="00B71298">
      <w:pPr>
        <w:pStyle w:val="3"/>
        <w:spacing w:before="0"/>
        <w:rPr>
          <w:rFonts w:ascii="Times New Roman" w:hAnsi="Times New Roman" w:cs="Times New Roman"/>
          <w:color w:val="auto"/>
        </w:rPr>
      </w:pPr>
      <w:r w:rsidRPr="00586F0E">
        <w:rPr>
          <w:rFonts w:ascii="Times New Roman" w:hAnsi="Times New Roman" w:cs="Times New Roman"/>
          <w:color w:val="auto"/>
        </w:rPr>
        <w:t>Профсоюзы:</w:t>
      </w:r>
    </w:p>
    <w:p w:rsidR="00B71298" w:rsidRPr="00586F0E" w:rsidRDefault="00B71298" w:rsidP="00B71298">
      <w:pPr>
        <w:pStyle w:val="11"/>
        <w:tabs>
          <w:tab w:val="left" w:pos="142"/>
        </w:tabs>
        <w:spacing w:after="0" w:line="240" w:lineRule="auto"/>
        <w:ind w:firstLine="709"/>
        <w:jc w:val="both"/>
        <w:rPr>
          <w:color w:val="000000"/>
          <w:sz w:val="28"/>
          <w:szCs w:val="28"/>
          <w:shd w:val="clear" w:color="auto" w:fill="FFFFFF"/>
        </w:rPr>
      </w:pPr>
      <w:r w:rsidRPr="00586F0E">
        <w:rPr>
          <w:sz w:val="28"/>
          <w:szCs w:val="28"/>
        </w:rPr>
        <w:t>6.20. Принимают меры по защите социально-экономических и трудовых интересов молодежи.</w:t>
      </w:r>
    </w:p>
    <w:p w:rsidR="00B71298" w:rsidRPr="00586F0E" w:rsidRDefault="00B71298" w:rsidP="00B71298">
      <w:pPr>
        <w:pStyle w:val="11"/>
        <w:tabs>
          <w:tab w:val="left" w:pos="142"/>
        </w:tabs>
        <w:spacing w:after="0" w:line="240" w:lineRule="auto"/>
        <w:ind w:firstLine="709"/>
        <w:jc w:val="both"/>
        <w:rPr>
          <w:color w:val="000000"/>
          <w:sz w:val="28"/>
          <w:szCs w:val="28"/>
          <w:shd w:val="clear" w:color="auto" w:fill="FFFFFF"/>
        </w:rPr>
      </w:pPr>
      <w:r w:rsidRPr="00586F0E">
        <w:rPr>
          <w:sz w:val="28"/>
          <w:szCs w:val="28"/>
        </w:rPr>
        <w:t>6.21. Проводят на базе учебно-методического центра профсоюзов обучение молодых работников, студентов, учащейся молодежи основам трудового законодательства, социального партнерства, другим социально-экономическим вопросам.</w:t>
      </w:r>
    </w:p>
    <w:p w:rsidR="00B71298" w:rsidRPr="00586F0E" w:rsidRDefault="00B71298" w:rsidP="00B71298">
      <w:pPr>
        <w:pStyle w:val="11"/>
        <w:tabs>
          <w:tab w:val="left" w:pos="142"/>
        </w:tabs>
        <w:spacing w:after="0" w:line="240" w:lineRule="auto"/>
        <w:ind w:firstLine="709"/>
        <w:jc w:val="both"/>
        <w:rPr>
          <w:color w:val="000000"/>
          <w:sz w:val="28"/>
          <w:szCs w:val="28"/>
          <w:shd w:val="clear" w:color="auto" w:fill="FFFFFF"/>
        </w:rPr>
      </w:pPr>
      <w:r w:rsidRPr="00586F0E">
        <w:rPr>
          <w:sz w:val="28"/>
          <w:szCs w:val="28"/>
        </w:rPr>
        <w:t>6.22. Способствуют привлечению в ряды профсоюзов новых членов из числа работающей и учащейся молодежи.</w:t>
      </w:r>
    </w:p>
    <w:p w:rsidR="00B71298" w:rsidRPr="00586F0E" w:rsidRDefault="00B71298" w:rsidP="00B71298">
      <w:pPr>
        <w:pStyle w:val="11"/>
        <w:tabs>
          <w:tab w:val="left" w:pos="142"/>
        </w:tabs>
        <w:spacing w:after="0" w:line="240" w:lineRule="auto"/>
        <w:ind w:firstLine="709"/>
        <w:jc w:val="both"/>
        <w:rPr>
          <w:sz w:val="28"/>
          <w:szCs w:val="28"/>
        </w:rPr>
      </w:pPr>
      <w:r w:rsidRPr="00586F0E">
        <w:rPr>
          <w:sz w:val="28"/>
          <w:szCs w:val="28"/>
        </w:rPr>
        <w:t>6.23. Принимают меры по формированию кадрового резерва из числа молодых профсоюзных активистов.</w:t>
      </w:r>
    </w:p>
    <w:p w:rsidR="00B71298" w:rsidRPr="00586F0E" w:rsidRDefault="00B71298" w:rsidP="00B71298">
      <w:pPr>
        <w:pStyle w:val="11"/>
        <w:tabs>
          <w:tab w:val="left" w:pos="142"/>
        </w:tabs>
        <w:spacing w:after="0" w:line="240" w:lineRule="auto"/>
        <w:ind w:firstLine="709"/>
        <w:jc w:val="both"/>
        <w:rPr>
          <w:color w:val="000000"/>
          <w:sz w:val="28"/>
          <w:szCs w:val="28"/>
          <w:shd w:val="clear" w:color="auto" w:fill="FFFFFF"/>
        </w:rPr>
      </w:pPr>
      <w:r w:rsidRPr="00586F0E">
        <w:rPr>
          <w:sz w:val="28"/>
          <w:szCs w:val="28"/>
        </w:rPr>
        <w:t xml:space="preserve">6.24. Организуют проведение трудовых, спортивных, культурно-массовых мероприятий для молодежи. </w:t>
      </w:r>
    </w:p>
    <w:p w:rsidR="00B71298" w:rsidRPr="00C719EF" w:rsidRDefault="00B71298" w:rsidP="00B71298">
      <w:pPr>
        <w:pStyle w:val="11"/>
        <w:tabs>
          <w:tab w:val="left" w:pos="142"/>
        </w:tabs>
        <w:spacing w:after="0" w:line="240" w:lineRule="auto"/>
        <w:ind w:firstLine="709"/>
        <w:jc w:val="both"/>
        <w:rPr>
          <w:color w:val="000000"/>
          <w:sz w:val="28"/>
          <w:szCs w:val="28"/>
          <w:shd w:val="clear" w:color="auto" w:fill="FFFFFF"/>
        </w:rPr>
      </w:pPr>
      <w:r w:rsidRPr="00586F0E">
        <w:rPr>
          <w:sz w:val="28"/>
          <w:szCs w:val="28"/>
        </w:rPr>
        <w:lastRenderedPageBreak/>
        <w:t>6.25. Вырабатывают и реализуют меры поощрения молодежи из числа членов профсоюза, добившихся высоких показателей в труде и учебе.</w:t>
      </w:r>
    </w:p>
    <w:p w:rsidR="00B71298" w:rsidRDefault="00B71298" w:rsidP="00295405">
      <w:pPr>
        <w:pStyle w:val="ConsPlusTitle"/>
        <w:jc w:val="center"/>
        <w:outlineLvl w:val="1"/>
        <w:rPr>
          <w:rFonts w:ascii="Times New Roman" w:hAnsi="Times New Roman" w:cs="Times New Roman"/>
          <w:sz w:val="28"/>
          <w:szCs w:val="28"/>
        </w:rPr>
      </w:pPr>
    </w:p>
    <w:p w:rsidR="00DA614E" w:rsidRPr="00295405" w:rsidRDefault="00DA614E" w:rsidP="00295405">
      <w:pPr>
        <w:pStyle w:val="ConsPlusTitle"/>
        <w:jc w:val="center"/>
        <w:outlineLvl w:val="1"/>
        <w:rPr>
          <w:rFonts w:ascii="Times New Roman" w:hAnsi="Times New Roman" w:cs="Times New Roman"/>
          <w:sz w:val="28"/>
          <w:szCs w:val="28"/>
        </w:rPr>
      </w:pPr>
      <w:r w:rsidRPr="00295405">
        <w:rPr>
          <w:rFonts w:ascii="Times New Roman" w:hAnsi="Times New Roman" w:cs="Times New Roman"/>
          <w:sz w:val="28"/>
          <w:szCs w:val="28"/>
        </w:rPr>
        <w:t>V</w:t>
      </w:r>
      <w:r w:rsidR="00B71298">
        <w:rPr>
          <w:rFonts w:ascii="Times New Roman" w:hAnsi="Times New Roman" w:cs="Times New Roman"/>
          <w:sz w:val="28"/>
          <w:szCs w:val="28"/>
          <w:lang w:val="en-US"/>
        </w:rPr>
        <w:t>I</w:t>
      </w:r>
      <w:r w:rsidRPr="00295405">
        <w:rPr>
          <w:rFonts w:ascii="Times New Roman" w:hAnsi="Times New Roman" w:cs="Times New Roman"/>
          <w:sz w:val="28"/>
          <w:szCs w:val="28"/>
        </w:rPr>
        <w:t>I. В области развития социального партнерства</w:t>
      </w:r>
    </w:p>
    <w:p w:rsidR="00DA614E" w:rsidRPr="00295405" w:rsidRDefault="00DA614E" w:rsidP="00295405">
      <w:pPr>
        <w:pStyle w:val="ConsPlusNormal"/>
        <w:jc w:val="both"/>
        <w:rPr>
          <w:rFonts w:ascii="Times New Roman" w:hAnsi="Times New Roman" w:cs="Times New Roman"/>
          <w:sz w:val="28"/>
          <w:szCs w:val="28"/>
        </w:rPr>
      </w:pPr>
    </w:p>
    <w:p w:rsidR="00DA614E" w:rsidRPr="002F586D" w:rsidRDefault="00DA614E" w:rsidP="00295405">
      <w:pPr>
        <w:pStyle w:val="ConsPlusNormal"/>
        <w:ind w:firstLine="540"/>
        <w:jc w:val="both"/>
        <w:rPr>
          <w:rFonts w:ascii="Times New Roman" w:hAnsi="Times New Roman" w:cs="Times New Roman"/>
          <w:b/>
          <w:sz w:val="28"/>
          <w:szCs w:val="28"/>
        </w:rPr>
      </w:pPr>
      <w:r w:rsidRPr="002F586D">
        <w:rPr>
          <w:rFonts w:ascii="Times New Roman" w:hAnsi="Times New Roman" w:cs="Times New Roman"/>
          <w:b/>
          <w:sz w:val="28"/>
          <w:szCs w:val="28"/>
        </w:rPr>
        <w:t>Стороны:</w:t>
      </w:r>
    </w:p>
    <w:p w:rsidR="00ED78D8" w:rsidRPr="007B6B52" w:rsidRDefault="00A85CC9" w:rsidP="00ED78D8">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w:t>
      </w:r>
      <w:r w:rsidR="00DA614E" w:rsidRPr="007B6B52">
        <w:rPr>
          <w:rFonts w:ascii="Times New Roman" w:hAnsi="Times New Roman" w:cs="Times New Roman"/>
          <w:sz w:val="28"/>
          <w:szCs w:val="28"/>
        </w:rPr>
        <w:t>.1. Реализуют принципы социального партнерства</w:t>
      </w:r>
      <w:r w:rsidR="00ED78D8" w:rsidRPr="007B6B52">
        <w:rPr>
          <w:rFonts w:ascii="Times New Roman" w:hAnsi="Times New Roman" w:cs="Times New Roman"/>
          <w:sz w:val="28"/>
          <w:szCs w:val="28"/>
        </w:rPr>
        <w:t>, определенные новой редакцией Конституции Российской Федерации.</w:t>
      </w:r>
    </w:p>
    <w:p w:rsidR="00ED78D8" w:rsidRPr="007B6B52" w:rsidRDefault="00ED78D8" w:rsidP="00ED78D8">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Труновского муниципального округа Ставропольского края, по вопросам регулирования трудовых отношений, а также гарантируют безусловное выполнение обязательств, содержащихся в Соглашении.</w:t>
      </w:r>
    </w:p>
    <w:p w:rsidR="00ED78D8" w:rsidRPr="007B6B52" w:rsidRDefault="00ED78D8" w:rsidP="00ED78D8">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 Реализуют меры, направленные на повышение роли Комиссии.</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7.4</w:t>
      </w:r>
      <w:r w:rsidR="00DA614E" w:rsidRPr="007B6B52">
        <w:rPr>
          <w:rFonts w:ascii="Times New Roman" w:hAnsi="Times New Roman" w:cs="Times New Roman"/>
          <w:sz w:val="28"/>
          <w:szCs w:val="28"/>
        </w:rPr>
        <w:t xml:space="preserve">. Проводят в рамках Комиссии консультации по вопросам социально-экономического развития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 и принимают решения по вопросам, включенным в Соглашение.</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Обеспечивают преемственность принимаемых решений с решениями Ставропольской краевой трехсторонней комиссии по регулированию социально-трудовых отношений.</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Решения Комиссии при соблюдении порядка их принятия, установленного Регламентом работы Комиссии, являются обязательными для выполнения Сторонами.</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7.5</w:t>
      </w:r>
      <w:r w:rsidR="00DA614E" w:rsidRPr="007B6B52">
        <w:rPr>
          <w:rFonts w:ascii="Times New Roman" w:hAnsi="Times New Roman" w:cs="Times New Roman"/>
          <w:sz w:val="28"/>
          <w:szCs w:val="28"/>
        </w:rPr>
        <w:t xml:space="preserve">. Обеспечивают безусловное выполнение норм Трудового </w:t>
      </w:r>
      <w:hyperlink r:id="rId37" w:history="1">
        <w:r w:rsidR="00DA614E" w:rsidRPr="007B6B52">
          <w:rPr>
            <w:rFonts w:ascii="Times New Roman" w:hAnsi="Times New Roman" w:cs="Times New Roman"/>
            <w:sz w:val="28"/>
            <w:szCs w:val="28"/>
          </w:rPr>
          <w:t>кодекса</w:t>
        </w:r>
      </w:hyperlink>
      <w:r w:rsidR="00DA614E" w:rsidRPr="007B6B52">
        <w:rPr>
          <w:rFonts w:ascii="Times New Roman" w:hAnsi="Times New Roman" w:cs="Times New Roman"/>
          <w:sz w:val="28"/>
          <w:szCs w:val="28"/>
        </w:rPr>
        <w:t xml:space="preserve"> Российской Федерации, касающихся участия Комиссии в подготовке и обсуждении проектов нормативных правовых актов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 по вопросам социально-трудовых и связанных с ними экономических отношений.</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7.6</w:t>
      </w:r>
      <w:r w:rsidR="00DA614E" w:rsidRPr="007B6B52">
        <w:rPr>
          <w:rFonts w:ascii="Times New Roman" w:hAnsi="Times New Roman" w:cs="Times New Roman"/>
          <w:sz w:val="28"/>
          <w:szCs w:val="28"/>
        </w:rPr>
        <w:t xml:space="preserve">. Принимают меры по совершенствованию нормативной правовой и договорной базы социального партнерства в Труновском муниципальном </w:t>
      </w:r>
      <w:r w:rsidR="00F07BE5" w:rsidRPr="007B6B52">
        <w:rPr>
          <w:rFonts w:ascii="Times New Roman" w:hAnsi="Times New Roman" w:cs="Times New Roman"/>
          <w:sz w:val="28"/>
          <w:szCs w:val="28"/>
        </w:rPr>
        <w:t xml:space="preserve">округе </w:t>
      </w:r>
      <w:r w:rsidR="00DA614E" w:rsidRPr="007B6B52">
        <w:rPr>
          <w:rFonts w:ascii="Times New Roman" w:hAnsi="Times New Roman" w:cs="Times New Roman"/>
          <w:sz w:val="28"/>
          <w:szCs w:val="28"/>
        </w:rPr>
        <w:t>Ставропольского края.</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7.7</w:t>
      </w:r>
      <w:r w:rsidR="00DA614E" w:rsidRPr="007B6B52">
        <w:rPr>
          <w:rFonts w:ascii="Times New Roman" w:hAnsi="Times New Roman" w:cs="Times New Roman"/>
          <w:sz w:val="28"/>
          <w:szCs w:val="28"/>
        </w:rPr>
        <w:t xml:space="preserve">. </w:t>
      </w:r>
      <w:r w:rsidR="00ED78D8" w:rsidRPr="007B6B52">
        <w:rPr>
          <w:rFonts w:ascii="Times New Roman" w:hAnsi="Times New Roman" w:cs="Times New Roman"/>
          <w:sz w:val="28"/>
          <w:szCs w:val="28"/>
        </w:rPr>
        <w:t>Осуществляют контроль</w:t>
      </w:r>
      <w:r w:rsidR="001729FA">
        <w:rPr>
          <w:rFonts w:ascii="Times New Roman" w:hAnsi="Times New Roman" w:cs="Times New Roman"/>
          <w:sz w:val="28"/>
          <w:szCs w:val="28"/>
        </w:rPr>
        <w:t xml:space="preserve"> </w:t>
      </w:r>
      <w:r w:rsidR="00ED78D8" w:rsidRPr="007B6B52">
        <w:rPr>
          <w:rFonts w:ascii="Times New Roman" w:hAnsi="Times New Roman" w:cs="Times New Roman"/>
          <w:sz w:val="28"/>
          <w:szCs w:val="28"/>
        </w:rPr>
        <w:t xml:space="preserve">за выполнением коллективных договоров и соглашений, самостоятельно определяют порядок и формы указанного контроля. </w:t>
      </w:r>
      <w:r w:rsidR="00DA614E" w:rsidRPr="007B6B52">
        <w:rPr>
          <w:rFonts w:ascii="Times New Roman" w:hAnsi="Times New Roman" w:cs="Times New Roman"/>
          <w:sz w:val="28"/>
          <w:szCs w:val="28"/>
        </w:rPr>
        <w:t>Не реже 1 раза в год на заседаниях своих коллегиальных органов рассматривают ход, итоги реализации соглашений и коллективных договоров.</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7.8</w:t>
      </w:r>
      <w:r w:rsidR="00DA614E" w:rsidRPr="007B6B52">
        <w:rPr>
          <w:rFonts w:ascii="Times New Roman" w:hAnsi="Times New Roman" w:cs="Times New Roman"/>
          <w:sz w:val="28"/>
          <w:szCs w:val="28"/>
        </w:rPr>
        <w:t xml:space="preserve">. </w:t>
      </w:r>
      <w:r w:rsidR="00ED78D8" w:rsidRPr="007B6B52">
        <w:rPr>
          <w:rFonts w:ascii="Times New Roman" w:hAnsi="Times New Roman" w:cs="Times New Roman"/>
          <w:sz w:val="28"/>
          <w:szCs w:val="28"/>
        </w:rPr>
        <w:t xml:space="preserve">Проводят </w:t>
      </w:r>
      <w:r w:rsidR="00DA614E" w:rsidRPr="007B6B52">
        <w:rPr>
          <w:rFonts w:ascii="Times New Roman" w:hAnsi="Times New Roman" w:cs="Times New Roman"/>
          <w:sz w:val="28"/>
          <w:szCs w:val="28"/>
        </w:rPr>
        <w:t xml:space="preserve">работу по повышению социальной ответственности субъектов предпринимательской деятельности, действующих на территории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 вовлечению организаций всех организационно-правовых форм в систему социального партнерства.</w:t>
      </w:r>
      <w:r w:rsidR="00ED78D8" w:rsidRPr="007B6B52">
        <w:rPr>
          <w:rFonts w:ascii="Times New Roman" w:hAnsi="Times New Roman" w:cs="Times New Roman"/>
          <w:sz w:val="28"/>
          <w:szCs w:val="28"/>
        </w:rPr>
        <w:t xml:space="preserve"> Оказывают поддержку хозяйствующих субъектов, участвующих в системе социального партнерства.</w:t>
      </w:r>
    </w:p>
    <w:p w:rsidR="00ED78D8" w:rsidRPr="007B6B52" w:rsidRDefault="00A85CC9" w:rsidP="00ED78D8">
      <w:pPr>
        <w:pStyle w:val="ConsPlusNormal"/>
        <w:ind w:firstLine="567"/>
        <w:jc w:val="both"/>
        <w:rPr>
          <w:rFonts w:ascii="Times New Roman" w:hAnsi="Times New Roman" w:cs="Times New Roman"/>
          <w:sz w:val="28"/>
          <w:szCs w:val="28"/>
        </w:rPr>
      </w:pPr>
      <w:r w:rsidRPr="007B6B52">
        <w:rPr>
          <w:rFonts w:ascii="Times New Roman" w:hAnsi="Times New Roman" w:cs="Times New Roman"/>
          <w:sz w:val="28"/>
          <w:szCs w:val="28"/>
        </w:rPr>
        <w:t>7.9</w:t>
      </w:r>
      <w:r w:rsidR="00DA614E" w:rsidRPr="007B6B52">
        <w:rPr>
          <w:rFonts w:ascii="Times New Roman" w:hAnsi="Times New Roman" w:cs="Times New Roman"/>
          <w:sz w:val="28"/>
          <w:szCs w:val="28"/>
        </w:rPr>
        <w:t xml:space="preserve">. Проводят разъяснительную работу о преимуществах договорных отношений в сфере труда и соблюдении трудовых прав работников в </w:t>
      </w:r>
      <w:r w:rsidR="00ED78D8" w:rsidRPr="007B6B52">
        <w:rPr>
          <w:rFonts w:ascii="Times New Roman" w:hAnsi="Times New Roman" w:cs="Times New Roman"/>
          <w:sz w:val="28"/>
          <w:szCs w:val="28"/>
        </w:rPr>
        <w:t xml:space="preserve">формате </w:t>
      </w:r>
      <w:r w:rsidR="00DA614E" w:rsidRPr="007B6B52">
        <w:rPr>
          <w:rFonts w:ascii="Times New Roman" w:hAnsi="Times New Roman" w:cs="Times New Roman"/>
          <w:sz w:val="28"/>
          <w:szCs w:val="28"/>
        </w:rPr>
        <w:lastRenderedPageBreak/>
        <w:t>круглых столов, семинаров-совещаний, публикаций в средствах массовой информации, уделяя особое внимание субъектам малого и среднего предпринимательства.</w:t>
      </w:r>
      <w:r w:rsidR="00ED78D8" w:rsidRPr="007B6B52">
        <w:rPr>
          <w:rFonts w:ascii="Times New Roman" w:hAnsi="Times New Roman" w:cs="Times New Roman"/>
          <w:sz w:val="28"/>
          <w:szCs w:val="28"/>
        </w:rPr>
        <w:t xml:space="preserve"> Разрабатывают рекомендации по обеспечению прав трудящихся в незащищенных формах занятости.</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7.10</w:t>
      </w:r>
      <w:r w:rsidR="00DA614E" w:rsidRPr="007B6B52">
        <w:rPr>
          <w:rFonts w:ascii="Times New Roman" w:hAnsi="Times New Roman" w:cs="Times New Roman"/>
          <w:sz w:val="28"/>
          <w:szCs w:val="28"/>
        </w:rPr>
        <w:t xml:space="preserve">. Содействуют в рамках имеющихся полномочий развитию на </w:t>
      </w:r>
      <w:r w:rsidR="00F07BE5" w:rsidRPr="007B6B52">
        <w:rPr>
          <w:rFonts w:ascii="Times New Roman" w:hAnsi="Times New Roman" w:cs="Times New Roman"/>
          <w:sz w:val="28"/>
          <w:szCs w:val="28"/>
        </w:rPr>
        <w:t>территориальном</w:t>
      </w:r>
      <w:r w:rsidR="00DA614E" w:rsidRPr="007B6B52">
        <w:rPr>
          <w:rFonts w:ascii="Times New Roman" w:hAnsi="Times New Roman" w:cs="Times New Roman"/>
          <w:sz w:val="28"/>
          <w:szCs w:val="28"/>
        </w:rPr>
        <w:t>, отраслевом уровне повышению эффективности деятельности органов социального партнерства: разрабатывают методические рекомендации, проводят совместное обучение представителей сторон по актуальным вопросам регулирования социально-трудовых отношений, обеспечивают организационно-методическое сопровождение коллективно-договорного регулирования на всех уровнях социального партнерства.</w:t>
      </w:r>
    </w:p>
    <w:p w:rsidR="002F33D6" w:rsidRPr="007B6B52" w:rsidRDefault="00ED78D8" w:rsidP="00ED78D8">
      <w:pPr>
        <w:pStyle w:val="ConsPlusNormal"/>
        <w:ind w:firstLine="567"/>
        <w:jc w:val="both"/>
        <w:rPr>
          <w:rFonts w:ascii="Times New Roman" w:hAnsi="Times New Roman" w:cs="Times New Roman"/>
          <w:sz w:val="28"/>
          <w:szCs w:val="28"/>
        </w:rPr>
      </w:pPr>
      <w:r w:rsidRPr="007B6B52">
        <w:rPr>
          <w:rFonts w:ascii="Times New Roman" w:hAnsi="Times New Roman" w:cs="Times New Roman"/>
          <w:sz w:val="28"/>
          <w:szCs w:val="28"/>
        </w:rPr>
        <w:t>7.1</w:t>
      </w:r>
      <w:r w:rsidR="00A85CC9" w:rsidRPr="007B6B52">
        <w:rPr>
          <w:rFonts w:ascii="Times New Roman" w:hAnsi="Times New Roman" w:cs="Times New Roman"/>
          <w:sz w:val="28"/>
          <w:szCs w:val="28"/>
        </w:rPr>
        <w:t>1</w:t>
      </w:r>
      <w:r w:rsidRPr="007B6B52">
        <w:rPr>
          <w:rFonts w:ascii="Times New Roman" w:hAnsi="Times New Roman" w:cs="Times New Roman"/>
          <w:sz w:val="28"/>
          <w:szCs w:val="28"/>
        </w:rPr>
        <w:t>. Содействуют разработке мер организационного и экономического стимулирования вступления работодателей в объединения работодателей.</w:t>
      </w:r>
    </w:p>
    <w:p w:rsidR="00ED78D8" w:rsidRPr="007B6B52" w:rsidRDefault="00ED78D8" w:rsidP="00ED78D8">
      <w:pPr>
        <w:pStyle w:val="ConsPlusNormal"/>
        <w:ind w:firstLine="567"/>
        <w:jc w:val="both"/>
        <w:rPr>
          <w:rFonts w:ascii="Times New Roman" w:hAnsi="Times New Roman" w:cs="Times New Roman"/>
          <w:sz w:val="28"/>
          <w:szCs w:val="28"/>
        </w:rPr>
      </w:pPr>
      <w:r w:rsidRPr="007B6B52">
        <w:rPr>
          <w:rFonts w:ascii="Times New Roman" w:hAnsi="Times New Roman" w:cs="Times New Roman"/>
          <w:sz w:val="28"/>
          <w:szCs w:val="28"/>
        </w:rPr>
        <w:t>7.1</w:t>
      </w:r>
      <w:r w:rsidR="00A85CC9" w:rsidRPr="007B6B52">
        <w:rPr>
          <w:rFonts w:ascii="Times New Roman" w:hAnsi="Times New Roman" w:cs="Times New Roman"/>
          <w:sz w:val="28"/>
          <w:szCs w:val="28"/>
        </w:rPr>
        <w:t>2</w:t>
      </w:r>
      <w:r w:rsidRPr="007B6B52">
        <w:rPr>
          <w:rFonts w:ascii="Times New Roman" w:hAnsi="Times New Roman" w:cs="Times New Roman"/>
          <w:sz w:val="28"/>
          <w:szCs w:val="28"/>
        </w:rPr>
        <w:t>. Проводят совместную работу по укреплению действующих и созданию новых объединений работодателей и профсоюзных организаций.</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7.13</w:t>
      </w:r>
      <w:r w:rsidR="00DA614E" w:rsidRPr="007B6B52">
        <w:rPr>
          <w:rFonts w:ascii="Times New Roman" w:hAnsi="Times New Roman" w:cs="Times New Roman"/>
          <w:sz w:val="28"/>
          <w:szCs w:val="28"/>
        </w:rPr>
        <w:t xml:space="preserve">. Содействуют развитию практики коллективно-договорного регулирования трудовых отношений в организациях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7.14</w:t>
      </w:r>
      <w:r w:rsidR="00DA614E" w:rsidRPr="007B6B52">
        <w:rPr>
          <w:rFonts w:ascii="Times New Roman" w:hAnsi="Times New Roman" w:cs="Times New Roman"/>
          <w:sz w:val="28"/>
          <w:szCs w:val="28"/>
        </w:rPr>
        <w:t>. Обеспечивают рост числа коллективных договоров, соглашений путем вовлечения более широкого круга работников, работодателей в переговорные процессы. Включают в коллективные договоры и соглашения критерии их выполнения по согласованным перечням социально-экономических показателей.</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7.15</w:t>
      </w:r>
      <w:r w:rsidR="00DA614E" w:rsidRPr="007B6B52">
        <w:rPr>
          <w:rFonts w:ascii="Times New Roman" w:hAnsi="Times New Roman" w:cs="Times New Roman"/>
          <w:sz w:val="28"/>
          <w:szCs w:val="28"/>
        </w:rPr>
        <w:t>. Принимают участие в ежегодном конкурсе на лучшую организацию работы по развитию социального партнерства в сфере труда.</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7.16</w:t>
      </w:r>
      <w:r w:rsidR="00DA614E" w:rsidRPr="007B6B52">
        <w:rPr>
          <w:rFonts w:ascii="Times New Roman" w:hAnsi="Times New Roman" w:cs="Times New Roman"/>
          <w:sz w:val="28"/>
          <w:szCs w:val="28"/>
        </w:rPr>
        <w:t>. Содействуют принятию мер по предотвращению трудовых конфликтов, возникающих в области социально-трудовых отношений.</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7.17</w:t>
      </w:r>
      <w:r w:rsidR="00DA614E" w:rsidRPr="007B6B52">
        <w:rPr>
          <w:rFonts w:ascii="Times New Roman" w:hAnsi="Times New Roman" w:cs="Times New Roman"/>
          <w:sz w:val="28"/>
          <w:szCs w:val="28"/>
        </w:rPr>
        <w:t>.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7.18</w:t>
      </w:r>
      <w:r w:rsidR="00DA614E" w:rsidRPr="007B6B52">
        <w:rPr>
          <w:rFonts w:ascii="Times New Roman" w:hAnsi="Times New Roman" w:cs="Times New Roman"/>
          <w:sz w:val="28"/>
          <w:szCs w:val="28"/>
        </w:rPr>
        <w:t>. Информируют друг друга о работе, проведенной по выполнению Соглашения, и достигнутых результатах.</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7.19</w:t>
      </w:r>
      <w:r w:rsidR="00DA614E" w:rsidRPr="007B6B52">
        <w:rPr>
          <w:rFonts w:ascii="Times New Roman" w:hAnsi="Times New Roman" w:cs="Times New Roman"/>
          <w:sz w:val="28"/>
          <w:szCs w:val="28"/>
        </w:rPr>
        <w:t>. Договорились, что изменения вносятся в Соглашение в следующем порядке:</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после получения соответствующего предложения одной из Сторон переговоры Сторон должны быть проведены</w:t>
      </w:r>
      <w:r w:rsidRPr="00295405">
        <w:rPr>
          <w:rFonts w:ascii="Times New Roman" w:hAnsi="Times New Roman" w:cs="Times New Roman"/>
          <w:sz w:val="28"/>
          <w:szCs w:val="28"/>
        </w:rPr>
        <w:t xml:space="preserve"> в течение одного месяца;</w:t>
      </w:r>
    </w:p>
    <w:p w:rsidR="00DA614E" w:rsidRPr="007B6B52"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изменения вносятся в Соглашение по решению Комиссии.</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7.20</w:t>
      </w:r>
      <w:r w:rsidR="00DA614E" w:rsidRPr="007B6B52">
        <w:rPr>
          <w:rFonts w:ascii="Times New Roman" w:hAnsi="Times New Roman" w:cs="Times New Roman"/>
          <w:sz w:val="28"/>
          <w:szCs w:val="28"/>
        </w:rPr>
        <w:t>. Каждая из Сторон после подписания Соглашения разрабатывает план мероприятий по реализации принятых обязательств.</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7.21</w:t>
      </w:r>
      <w:r w:rsidR="00DA614E" w:rsidRPr="007B6B52">
        <w:rPr>
          <w:rFonts w:ascii="Times New Roman" w:hAnsi="Times New Roman" w:cs="Times New Roman"/>
          <w:sz w:val="28"/>
          <w:szCs w:val="28"/>
        </w:rPr>
        <w:t>. Разрабатывают при необходимости рекомендации Сторон Комиссии по социально-трудовым вопросам.</w:t>
      </w:r>
    </w:p>
    <w:p w:rsidR="002F586D" w:rsidRPr="007B6B52" w:rsidRDefault="002F586D"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lastRenderedPageBreak/>
        <w:t>Администрация:</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7.22</w:t>
      </w:r>
      <w:r w:rsidR="00DA614E" w:rsidRPr="007B6B52">
        <w:rPr>
          <w:rFonts w:ascii="Times New Roman" w:hAnsi="Times New Roman" w:cs="Times New Roman"/>
          <w:sz w:val="28"/>
          <w:szCs w:val="28"/>
        </w:rPr>
        <w:t xml:space="preserve">. Проводит консультации по вопросам разработки и реализации социально-экономической политики, а также предварительное обсуждение с социальными партнерами проектов стратегий социально-экономического развития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 xml:space="preserve">Ставропольского края, нормативных правовых актов органов местного самоуправления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 xml:space="preserve">Ставропольского края в сфере социально-трудовых отношений. Решения сторон социального партнерства по направленным проектам стратегий социально-экономического развития и нормативных правовых актов подлежат обязательному рассмотрению органами местного самоуправления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 принимающими указанные акты.</w:t>
      </w:r>
    </w:p>
    <w:p w:rsidR="00DA614E" w:rsidRPr="00295405" w:rsidRDefault="00DA614E"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Направляет проекты нормативных правовых и иных актов органов местного самоуправления в сфере труда, а также проекты программ социально-экономического развития (до их</w:t>
      </w:r>
      <w:r w:rsidRPr="00586F0E">
        <w:rPr>
          <w:rFonts w:ascii="Times New Roman" w:hAnsi="Times New Roman" w:cs="Times New Roman"/>
          <w:sz w:val="28"/>
          <w:szCs w:val="28"/>
        </w:rPr>
        <w:t xml:space="preserve"> внесения в Совет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 xml:space="preserve">Ставропольского края или до принятия по ним решений Администрации), а также документы и материалы, необходимые для их обсуждения, на рассмотрение в </w:t>
      </w:r>
      <w:r w:rsidR="0028670F">
        <w:rPr>
          <w:rFonts w:ascii="Times New Roman" w:hAnsi="Times New Roman" w:cs="Times New Roman"/>
          <w:sz w:val="28"/>
          <w:szCs w:val="28"/>
        </w:rPr>
        <w:t>Комиссию</w:t>
      </w:r>
      <w:r w:rsidRPr="00586F0E">
        <w:rPr>
          <w:rFonts w:ascii="Times New Roman" w:hAnsi="Times New Roman" w:cs="Times New Roman"/>
          <w:sz w:val="28"/>
          <w:szCs w:val="28"/>
        </w:rPr>
        <w:t xml:space="preserve"> для принятия соответствующих решений. Решения Комиссии, а при наличии неурегулированных разногласий - мнения ее Сторон доводятся до сведения в Совет Труновского муниципального </w:t>
      </w:r>
      <w:r w:rsidR="00F07BE5" w:rsidRPr="00586F0E">
        <w:rPr>
          <w:rFonts w:ascii="Times New Roman" w:hAnsi="Times New Roman" w:cs="Times New Roman"/>
          <w:sz w:val="28"/>
          <w:szCs w:val="28"/>
        </w:rPr>
        <w:t xml:space="preserve"> округа </w:t>
      </w:r>
      <w:r w:rsidRPr="00586F0E">
        <w:rPr>
          <w:rFonts w:ascii="Times New Roman" w:hAnsi="Times New Roman" w:cs="Times New Roman"/>
          <w:sz w:val="28"/>
          <w:szCs w:val="28"/>
        </w:rPr>
        <w:t>Ставропольского края и подлежат обязательному рассмотрению Администрацией.</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7.23</w:t>
      </w:r>
      <w:r w:rsidR="00DA614E" w:rsidRPr="007B6B52">
        <w:rPr>
          <w:rFonts w:ascii="Times New Roman" w:hAnsi="Times New Roman" w:cs="Times New Roman"/>
          <w:sz w:val="28"/>
          <w:szCs w:val="28"/>
        </w:rPr>
        <w:t>. В период действия Соглашения не допускает принятия муниципальных правовых актов, ухудшающих социально-экономическое положение работников, работодателей, без предварительного их обсуждения со Сторонами.</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7.24</w:t>
      </w:r>
      <w:r w:rsidR="00DA614E" w:rsidRPr="007B6B52">
        <w:rPr>
          <w:rFonts w:ascii="Times New Roman" w:hAnsi="Times New Roman" w:cs="Times New Roman"/>
          <w:sz w:val="28"/>
          <w:szCs w:val="28"/>
        </w:rPr>
        <w:t>. Организует обучение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7.25</w:t>
      </w:r>
      <w:r w:rsidR="00DA614E" w:rsidRPr="007B6B52">
        <w:rPr>
          <w:rFonts w:ascii="Times New Roman" w:hAnsi="Times New Roman" w:cs="Times New Roman"/>
          <w:sz w:val="28"/>
          <w:szCs w:val="28"/>
        </w:rPr>
        <w:t xml:space="preserve">. Проводит мониторинг и анализ заключения соглашений на всех уровнях социального партнерства и коллективных договоров в организациях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 xml:space="preserve">Ставропольского края, а также работы органов социального партнерства. Информацию о состоянии и развитии социального партнерства в Труновском муниципальном </w:t>
      </w:r>
      <w:r w:rsidR="00F07BE5" w:rsidRPr="007B6B52">
        <w:rPr>
          <w:rFonts w:ascii="Times New Roman" w:hAnsi="Times New Roman" w:cs="Times New Roman"/>
          <w:sz w:val="28"/>
          <w:szCs w:val="28"/>
        </w:rPr>
        <w:t>округ</w:t>
      </w:r>
      <w:r w:rsidR="005E1B1D" w:rsidRPr="007B6B52">
        <w:rPr>
          <w:rFonts w:ascii="Times New Roman" w:hAnsi="Times New Roman" w:cs="Times New Roman"/>
          <w:sz w:val="28"/>
          <w:szCs w:val="28"/>
        </w:rPr>
        <w:t>е</w:t>
      </w:r>
      <w:r w:rsidR="000B65BD">
        <w:rPr>
          <w:rFonts w:ascii="Times New Roman" w:hAnsi="Times New Roman" w:cs="Times New Roman"/>
          <w:sz w:val="28"/>
          <w:szCs w:val="28"/>
        </w:rPr>
        <w:t xml:space="preserve"> </w:t>
      </w:r>
      <w:r w:rsidR="00DA614E" w:rsidRPr="007B6B52">
        <w:rPr>
          <w:rFonts w:ascii="Times New Roman" w:hAnsi="Times New Roman" w:cs="Times New Roman"/>
          <w:sz w:val="28"/>
          <w:szCs w:val="28"/>
        </w:rPr>
        <w:t xml:space="preserve">Ставропольского края размещает на официальном сайте органов местного самоуправления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 xml:space="preserve">в информационно-телекоммуникационной сети </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Интернет</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 xml:space="preserve"> ежегодно.</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7.26</w:t>
      </w:r>
      <w:r w:rsidR="00DA614E" w:rsidRPr="007B6B52">
        <w:rPr>
          <w:rFonts w:ascii="Times New Roman" w:hAnsi="Times New Roman" w:cs="Times New Roman"/>
          <w:sz w:val="28"/>
          <w:szCs w:val="28"/>
        </w:rPr>
        <w:t>. Обеспечивает в установленном порядке участие представителей Профсоюзов и Работодателей в работе постоянно действующих комиссий, рассматривающих вопросы в сфере труда.</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7.27</w:t>
      </w:r>
      <w:r w:rsidR="00DA614E" w:rsidRPr="007B6B52">
        <w:rPr>
          <w:rFonts w:ascii="Times New Roman" w:hAnsi="Times New Roman" w:cs="Times New Roman"/>
          <w:sz w:val="28"/>
          <w:szCs w:val="28"/>
        </w:rPr>
        <w:t>.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при рассмотрении вопросов социально-трудовых и экономических отношений.</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7.28</w:t>
      </w:r>
      <w:r w:rsidR="00DA614E" w:rsidRPr="007B6B52">
        <w:rPr>
          <w:rFonts w:ascii="Times New Roman" w:hAnsi="Times New Roman" w:cs="Times New Roman"/>
          <w:sz w:val="28"/>
          <w:szCs w:val="28"/>
        </w:rPr>
        <w:t xml:space="preserve">. Содействует реализации права работодателей на объединение, </w:t>
      </w:r>
      <w:r w:rsidR="00DA614E" w:rsidRPr="007B6B52">
        <w:rPr>
          <w:rFonts w:ascii="Times New Roman" w:hAnsi="Times New Roman" w:cs="Times New Roman"/>
          <w:sz w:val="28"/>
          <w:szCs w:val="28"/>
        </w:rPr>
        <w:lastRenderedPageBreak/>
        <w:t>обеспечивает их участие в формировании и проведении согласованной политики в сфере социально-трудовых и экономических отношени</w:t>
      </w:r>
      <w:r w:rsidR="005E1B1D" w:rsidRPr="007B6B52">
        <w:rPr>
          <w:rFonts w:ascii="Times New Roman" w:hAnsi="Times New Roman" w:cs="Times New Roman"/>
          <w:sz w:val="28"/>
          <w:szCs w:val="28"/>
        </w:rPr>
        <w:t>й</w:t>
      </w:r>
      <w:r w:rsidR="00ED78D8" w:rsidRPr="007B6B52">
        <w:rPr>
          <w:rFonts w:ascii="Times New Roman" w:hAnsi="Times New Roman" w:cs="Times New Roman"/>
          <w:sz w:val="28"/>
          <w:szCs w:val="28"/>
        </w:rPr>
        <w:t xml:space="preserve">. 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работникам, участие в системе социального партнерства, соблюдение трудового законодательства. </w:t>
      </w:r>
      <w:r w:rsidR="00DA614E" w:rsidRPr="007B6B52">
        <w:rPr>
          <w:rFonts w:ascii="Times New Roman" w:hAnsi="Times New Roman" w:cs="Times New Roman"/>
          <w:sz w:val="28"/>
          <w:szCs w:val="28"/>
        </w:rPr>
        <w:t xml:space="preserve"> Создает условия стимулирования вступления работодателей в объединения работодателей.</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7.29</w:t>
      </w:r>
      <w:r w:rsidR="00DA614E" w:rsidRPr="007B6B52">
        <w:rPr>
          <w:rFonts w:ascii="Times New Roman" w:hAnsi="Times New Roman" w:cs="Times New Roman"/>
          <w:sz w:val="28"/>
          <w:szCs w:val="28"/>
        </w:rPr>
        <w:t xml:space="preserve">. Обеспечивает организацию социальной рекламы в средствах массовой информации, направленной на пропаганду достойного труда, системы социального партнерства, Профсоюзов и Работодателей по укреплению социально-трудовых отношений в Труновском муниципальном </w:t>
      </w:r>
      <w:r w:rsidR="00F07BE5" w:rsidRPr="007B6B52">
        <w:rPr>
          <w:rFonts w:ascii="Times New Roman" w:hAnsi="Times New Roman" w:cs="Times New Roman"/>
          <w:sz w:val="28"/>
          <w:szCs w:val="28"/>
        </w:rPr>
        <w:t xml:space="preserve">округе </w:t>
      </w:r>
      <w:r w:rsidR="00DA614E" w:rsidRPr="007B6B52">
        <w:rPr>
          <w:rFonts w:ascii="Times New Roman" w:hAnsi="Times New Roman" w:cs="Times New Roman"/>
          <w:sz w:val="28"/>
          <w:szCs w:val="28"/>
        </w:rPr>
        <w:t>Ставропольского края.</w:t>
      </w:r>
    </w:p>
    <w:p w:rsidR="00AF2075" w:rsidRPr="007B6B52" w:rsidRDefault="00AF2075" w:rsidP="00295405">
      <w:pPr>
        <w:pStyle w:val="ConsPlusNormal"/>
        <w:ind w:firstLine="540"/>
        <w:jc w:val="both"/>
        <w:rPr>
          <w:rFonts w:ascii="Times New Roman" w:hAnsi="Times New Roman" w:cs="Times New Roman"/>
          <w:b/>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Работодатели:</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7.30</w:t>
      </w:r>
      <w:r w:rsidR="00DA614E" w:rsidRPr="007B6B52">
        <w:rPr>
          <w:rFonts w:ascii="Times New Roman" w:hAnsi="Times New Roman" w:cs="Times New Roman"/>
          <w:sz w:val="28"/>
          <w:szCs w:val="28"/>
        </w:rPr>
        <w:t>. Содействуют созданию объединений работодателей на всех уровнях социального партнерства, участвующих в регулировании социально-трудовых отношений. Защищают права и охраняемые законом интересы своих членов (объединений работодателей, субъектов предпринимательской деятельности, объединенных в некоммерческие организации и прочих членов). Наделяют своих представителей полномочиями на ведение коллективных переговоров по подготовке, заключению и изменению соглашений, участие в формировании и деятельности соответствующих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7.31</w:t>
      </w:r>
      <w:r w:rsidR="00DA614E" w:rsidRPr="007B6B52">
        <w:rPr>
          <w:rFonts w:ascii="Times New Roman" w:hAnsi="Times New Roman" w:cs="Times New Roman"/>
          <w:sz w:val="28"/>
          <w:szCs w:val="28"/>
        </w:rPr>
        <w:t xml:space="preserve">. Обеспечивают соблюдение прав профсоюзов в соответствии с Трудовым </w:t>
      </w:r>
      <w:hyperlink r:id="rId38" w:history="1">
        <w:r w:rsidR="00DA614E" w:rsidRPr="007B6B52">
          <w:rPr>
            <w:rFonts w:ascii="Times New Roman" w:hAnsi="Times New Roman" w:cs="Times New Roman"/>
            <w:sz w:val="28"/>
            <w:szCs w:val="28"/>
          </w:rPr>
          <w:t>кодексом</w:t>
        </w:r>
      </w:hyperlink>
      <w:r w:rsidR="00DA614E" w:rsidRPr="007B6B52">
        <w:rPr>
          <w:rFonts w:ascii="Times New Roman" w:hAnsi="Times New Roman" w:cs="Times New Roman"/>
          <w:sz w:val="28"/>
          <w:szCs w:val="28"/>
        </w:rPr>
        <w:t xml:space="preserve"> Российской Федерации и Федеральным </w:t>
      </w:r>
      <w:hyperlink r:id="rId39" w:history="1">
        <w:r w:rsidR="00DA614E" w:rsidRPr="007B6B52">
          <w:rPr>
            <w:rFonts w:ascii="Times New Roman" w:hAnsi="Times New Roman" w:cs="Times New Roman"/>
            <w:sz w:val="28"/>
            <w:szCs w:val="28"/>
          </w:rPr>
          <w:t>законом</w:t>
        </w:r>
      </w:hyperlink>
      <w:r w:rsidR="00FF43E2">
        <w:t xml:space="preserve">                     </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О профессиональных союзах, их правах и гарантиях деятельности</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 xml:space="preserve">, не препятствуют созданию и функционированию профсоюзов в организациях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w:t>
      </w:r>
    </w:p>
    <w:p w:rsidR="00A85CC9" w:rsidRPr="007B6B52" w:rsidRDefault="00A85CC9" w:rsidP="00A85CC9">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7.32. Способствуют реальному участию работников в управлении организацией непосредственно или через свои представительные органы. Содействуют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7.33</w:t>
      </w:r>
      <w:r w:rsidR="00DA614E" w:rsidRPr="007B6B52">
        <w:rPr>
          <w:rFonts w:ascii="Times New Roman" w:hAnsi="Times New Roman" w:cs="Times New Roman"/>
          <w:sz w:val="28"/>
          <w:szCs w:val="28"/>
        </w:rPr>
        <w:t xml:space="preserve">. Поддерживают инициативу профсоюзов в заключении коллективных договоров и соглашений, создании комиссий по трудовым спорам в организациях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7.34</w:t>
      </w:r>
      <w:r w:rsidR="00DA614E" w:rsidRPr="007B6B52">
        <w:rPr>
          <w:rFonts w:ascii="Times New Roman" w:hAnsi="Times New Roman" w:cs="Times New Roman"/>
          <w:sz w:val="28"/>
          <w:szCs w:val="28"/>
        </w:rPr>
        <w:t xml:space="preserve">. </w:t>
      </w:r>
      <w:r w:rsidRPr="007B6B52">
        <w:rPr>
          <w:rFonts w:ascii="Times New Roman" w:hAnsi="Times New Roman" w:cs="Times New Roman"/>
          <w:sz w:val="28"/>
          <w:szCs w:val="28"/>
        </w:rPr>
        <w:t xml:space="preserve">Направляют в установленном порядке </w:t>
      </w:r>
      <w:r w:rsidR="00DA614E" w:rsidRPr="007B6B52">
        <w:rPr>
          <w:rFonts w:ascii="Times New Roman" w:hAnsi="Times New Roman" w:cs="Times New Roman"/>
          <w:sz w:val="28"/>
          <w:szCs w:val="28"/>
        </w:rPr>
        <w:t xml:space="preserve">коллективные договоры в </w:t>
      </w:r>
      <w:r w:rsidR="00C201ED" w:rsidRPr="007B6B52">
        <w:rPr>
          <w:rFonts w:ascii="Times New Roman" w:hAnsi="Times New Roman" w:cs="Times New Roman"/>
          <w:sz w:val="28"/>
          <w:szCs w:val="28"/>
        </w:rPr>
        <w:t>У</w:t>
      </w:r>
      <w:r w:rsidR="00DA614E" w:rsidRPr="007B6B52">
        <w:rPr>
          <w:rFonts w:ascii="Times New Roman" w:hAnsi="Times New Roman" w:cs="Times New Roman"/>
          <w:sz w:val="28"/>
          <w:szCs w:val="28"/>
        </w:rPr>
        <w:t xml:space="preserve">правление труда и социальной защиты населения администрации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 для уведомительной регистрации.</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7.35</w:t>
      </w:r>
      <w:r w:rsidR="00DA614E" w:rsidRPr="007B6B52">
        <w:rPr>
          <w:rFonts w:ascii="Times New Roman" w:hAnsi="Times New Roman" w:cs="Times New Roman"/>
          <w:sz w:val="28"/>
          <w:szCs w:val="28"/>
        </w:rPr>
        <w:t xml:space="preserve">. Предоставляют свободный доступ представителям профсоюза, в котором состоят работники организации, и членам Комиссии на территорию организаций независимо от форм собственности и подчиненности к работникам и их рабочим местам. Предоставляют бесплатную информацию о деятельности </w:t>
      </w:r>
      <w:r w:rsidR="00DA614E" w:rsidRPr="007B6B52">
        <w:rPr>
          <w:rFonts w:ascii="Times New Roman" w:hAnsi="Times New Roman" w:cs="Times New Roman"/>
          <w:sz w:val="28"/>
          <w:szCs w:val="28"/>
        </w:rPr>
        <w:lastRenderedPageBreak/>
        <w:t>организаций для реализации уставных целей и задач профсоюзов в вопросах предоставления и защиты прав и интересов работников в социально-трудовой сфере.</w:t>
      </w:r>
    </w:p>
    <w:p w:rsidR="002F586D" w:rsidRPr="007B6B52" w:rsidRDefault="002F586D" w:rsidP="00295405">
      <w:pPr>
        <w:pStyle w:val="ConsPlusNormal"/>
        <w:ind w:firstLine="540"/>
        <w:jc w:val="both"/>
        <w:rPr>
          <w:rFonts w:ascii="Times New Roman" w:hAnsi="Times New Roman" w:cs="Times New Roman"/>
          <w:sz w:val="28"/>
          <w:szCs w:val="28"/>
        </w:rPr>
      </w:pPr>
    </w:p>
    <w:p w:rsidR="00DA614E" w:rsidRPr="007B6B52" w:rsidRDefault="00DA614E" w:rsidP="00295405">
      <w:pPr>
        <w:pStyle w:val="ConsPlusNormal"/>
        <w:ind w:firstLine="540"/>
        <w:jc w:val="both"/>
        <w:rPr>
          <w:rFonts w:ascii="Times New Roman" w:hAnsi="Times New Roman" w:cs="Times New Roman"/>
          <w:b/>
          <w:sz w:val="28"/>
          <w:szCs w:val="28"/>
        </w:rPr>
      </w:pPr>
      <w:r w:rsidRPr="007B6B52">
        <w:rPr>
          <w:rFonts w:ascii="Times New Roman" w:hAnsi="Times New Roman" w:cs="Times New Roman"/>
          <w:b/>
          <w:sz w:val="28"/>
          <w:szCs w:val="28"/>
        </w:rPr>
        <w:t>Профсоюзы:</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7.36</w:t>
      </w:r>
      <w:r w:rsidR="00DA614E" w:rsidRPr="007B6B52">
        <w:rPr>
          <w:rFonts w:ascii="Times New Roman" w:hAnsi="Times New Roman" w:cs="Times New Roman"/>
          <w:sz w:val="28"/>
          <w:szCs w:val="28"/>
        </w:rPr>
        <w:t xml:space="preserve">. </w:t>
      </w:r>
      <w:r w:rsidRPr="007B6B52">
        <w:rPr>
          <w:rFonts w:ascii="Times New Roman" w:hAnsi="Times New Roman" w:cs="Times New Roman"/>
          <w:sz w:val="28"/>
          <w:szCs w:val="28"/>
        </w:rPr>
        <w:t xml:space="preserve">Инициируют заключение </w:t>
      </w:r>
      <w:r w:rsidR="00DA614E" w:rsidRPr="007B6B52">
        <w:rPr>
          <w:rFonts w:ascii="Times New Roman" w:hAnsi="Times New Roman" w:cs="Times New Roman"/>
          <w:sz w:val="28"/>
          <w:szCs w:val="28"/>
        </w:rPr>
        <w:t>коллективных договоров и соглашений всех уровней.</w:t>
      </w:r>
    </w:p>
    <w:p w:rsidR="00DA614E" w:rsidRPr="007B6B52" w:rsidRDefault="00A85CC9" w:rsidP="0029540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7.37</w:t>
      </w:r>
      <w:r w:rsidR="00DA614E" w:rsidRPr="007B6B52">
        <w:rPr>
          <w:rFonts w:ascii="Times New Roman" w:hAnsi="Times New Roman" w:cs="Times New Roman"/>
          <w:sz w:val="28"/>
          <w:szCs w:val="28"/>
        </w:rPr>
        <w:t>. Осуществляют контроль за выполнением обязательств коллективных договоров и соглашений.</w:t>
      </w:r>
    </w:p>
    <w:p w:rsidR="00DA614E" w:rsidRPr="007B6B52" w:rsidRDefault="00A85CC9"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7.38</w:t>
      </w:r>
      <w:r w:rsidR="00DA614E" w:rsidRPr="007B6B52">
        <w:rPr>
          <w:rFonts w:ascii="Times New Roman" w:hAnsi="Times New Roman" w:cs="Times New Roman"/>
          <w:sz w:val="28"/>
          <w:szCs w:val="28"/>
        </w:rPr>
        <w:t xml:space="preserve">. Организуют обучение </w:t>
      </w:r>
      <w:r w:rsidRPr="007B6B52">
        <w:rPr>
          <w:rFonts w:ascii="Times New Roman" w:hAnsi="Times New Roman" w:cs="Times New Roman"/>
          <w:sz w:val="28"/>
          <w:szCs w:val="28"/>
        </w:rPr>
        <w:t xml:space="preserve">работников, представителей работников, представителей работодателей </w:t>
      </w:r>
      <w:r w:rsidR="00DA614E" w:rsidRPr="007B6B52">
        <w:rPr>
          <w:rFonts w:ascii="Times New Roman" w:hAnsi="Times New Roman" w:cs="Times New Roman"/>
          <w:sz w:val="28"/>
          <w:szCs w:val="28"/>
        </w:rPr>
        <w:t>по вопросам правового регулирования трудовых отношений, практики заключения коллективных договоров и соглашений.</w:t>
      </w:r>
    </w:p>
    <w:p w:rsidR="00DA614E" w:rsidRPr="007B6B52" w:rsidRDefault="00A85CC9"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7.39</w:t>
      </w:r>
      <w:r w:rsidR="00DA614E" w:rsidRPr="007B6B52">
        <w:rPr>
          <w:rFonts w:ascii="Times New Roman" w:hAnsi="Times New Roman" w:cs="Times New Roman"/>
          <w:sz w:val="28"/>
          <w:szCs w:val="28"/>
        </w:rPr>
        <w:t>. Оказывают практическую и консультативную помощь членам профсоюзов в защите социально-трудовых прав и гарантий.</w:t>
      </w:r>
    </w:p>
    <w:p w:rsidR="00DA614E" w:rsidRPr="007B6B52" w:rsidRDefault="00A85CC9"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7.40</w:t>
      </w:r>
      <w:r w:rsidR="00DA614E" w:rsidRPr="007B6B52">
        <w:rPr>
          <w:rFonts w:ascii="Times New Roman" w:hAnsi="Times New Roman" w:cs="Times New Roman"/>
          <w:sz w:val="28"/>
          <w:szCs w:val="28"/>
        </w:rPr>
        <w:t xml:space="preserve">. Инициируют создание комиссий по трудовым спорам в организациях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 и оказывают содействие работодателям и работникам в их создании.</w:t>
      </w:r>
    </w:p>
    <w:p w:rsidR="00DA614E" w:rsidRPr="007B6B52" w:rsidRDefault="00A85CC9"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7.41</w:t>
      </w:r>
      <w:r w:rsidR="00DA614E" w:rsidRPr="007B6B52">
        <w:rPr>
          <w:rFonts w:ascii="Times New Roman" w:hAnsi="Times New Roman" w:cs="Times New Roman"/>
          <w:sz w:val="28"/>
          <w:szCs w:val="28"/>
        </w:rPr>
        <w:t xml:space="preserve">. Продолжают работу по восстановлению и созданию первичных профсоюзных организаций в трудовых коллективах, вовлечению работников в члены профсоюза в организациях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 как легитимных представителей работников.</w:t>
      </w:r>
    </w:p>
    <w:p w:rsidR="00DA614E" w:rsidRPr="007B6B52" w:rsidRDefault="00DA614E"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Информируют стороны Соглашения о готовящихся акциях протеста профсоюзов, о назревающих трудовых конфликтах в организациях, способствуют их разрешению в досудебном порядке с использованием процедур, предусмотренных трудовым законодательством.</w:t>
      </w:r>
    </w:p>
    <w:p w:rsidR="00DA614E" w:rsidRPr="007B6B52" w:rsidRDefault="00A85CC9"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7.42</w:t>
      </w:r>
      <w:r w:rsidR="00DA614E" w:rsidRPr="007B6B52">
        <w:rPr>
          <w:rFonts w:ascii="Times New Roman" w:hAnsi="Times New Roman" w:cs="Times New Roman"/>
          <w:sz w:val="28"/>
          <w:szCs w:val="28"/>
        </w:rPr>
        <w:t xml:space="preserve">. Организует и участвует в культурно-массовых мероприятиях, пропагандирующих достойный труд (митинги, шествия в День весны и труда, акции </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За достойный труд!</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w:t>
      </w:r>
    </w:p>
    <w:p w:rsidR="00DA614E" w:rsidRPr="007B6B52" w:rsidRDefault="00DA614E" w:rsidP="00AF2075">
      <w:pPr>
        <w:pStyle w:val="ConsPlusNormal"/>
        <w:jc w:val="both"/>
        <w:rPr>
          <w:rFonts w:ascii="Times New Roman" w:hAnsi="Times New Roman" w:cs="Times New Roman"/>
          <w:sz w:val="28"/>
          <w:szCs w:val="28"/>
        </w:rPr>
      </w:pPr>
    </w:p>
    <w:p w:rsidR="00DA614E" w:rsidRPr="007B6B52" w:rsidRDefault="00DA614E" w:rsidP="00AF2075">
      <w:pPr>
        <w:pStyle w:val="ConsPlusTitle"/>
        <w:jc w:val="center"/>
        <w:outlineLvl w:val="1"/>
        <w:rPr>
          <w:rFonts w:ascii="Times New Roman" w:hAnsi="Times New Roman" w:cs="Times New Roman"/>
          <w:sz w:val="28"/>
          <w:szCs w:val="28"/>
        </w:rPr>
      </w:pPr>
      <w:r w:rsidRPr="007B6B52">
        <w:rPr>
          <w:rFonts w:ascii="Times New Roman" w:hAnsi="Times New Roman" w:cs="Times New Roman"/>
          <w:sz w:val="28"/>
          <w:szCs w:val="28"/>
        </w:rPr>
        <w:t>VI</w:t>
      </w:r>
      <w:r w:rsidR="00B71298" w:rsidRPr="007B6B52">
        <w:rPr>
          <w:rFonts w:ascii="Times New Roman" w:hAnsi="Times New Roman" w:cs="Times New Roman"/>
          <w:sz w:val="28"/>
          <w:szCs w:val="28"/>
          <w:lang w:val="en-US"/>
        </w:rPr>
        <w:t>I</w:t>
      </w:r>
      <w:r w:rsidRPr="007B6B52">
        <w:rPr>
          <w:rFonts w:ascii="Times New Roman" w:hAnsi="Times New Roman" w:cs="Times New Roman"/>
          <w:sz w:val="28"/>
          <w:szCs w:val="28"/>
        </w:rPr>
        <w:t>I. Организация контроля за выполнением</w:t>
      </w:r>
    </w:p>
    <w:p w:rsidR="00DA614E" w:rsidRPr="007B6B52" w:rsidRDefault="00DA614E" w:rsidP="00AF2075">
      <w:pPr>
        <w:pStyle w:val="ConsPlusTitle"/>
        <w:jc w:val="center"/>
        <w:rPr>
          <w:rFonts w:ascii="Times New Roman" w:hAnsi="Times New Roman" w:cs="Times New Roman"/>
          <w:sz w:val="28"/>
          <w:szCs w:val="28"/>
        </w:rPr>
      </w:pPr>
      <w:r w:rsidRPr="007B6B52">
        <w:rPr>
          <w:rFonts w:ascii="Times New Roman" w:hAnsi="Times New Roman" w:cs="Times New Roman"/>
          <w:sz w:val="28"/>
          <w:szCs w:val="28"/>
        </w:rPr>
        <w:t>обязательств Соглашения</w:t>
      </w:r>
    </w:p>
    <w:p w:rsidR="00DA614E" w:rsidRPr="007B6B52" w:rsidRDefault="00DA614E" w:rsidP="00AF2075">
      <w:pPr>
        <w:pStyle w:val="ConsPlusNormal"/>
        <w:jc w:val="both"/>
        <w:rPr>
          <w:rFonts w:ascii="Times New Roman" w:hAnsi="Times New Roman" w:cs="Times New Roman"/>
          <w:sz w:val="28"/>
          <w:szCs w:val="28"/>
        </w:rPr>
      </w:pPr>
    </w:p>
    <w:p w:rsidR="00DA614E" w:rsidRPr="007B6B52" w:rsidRDefault="00324DCC" w:rsidP="00AF2075">
      <w:pPr>
        <w:pStyle w:val="ConsPlusNormal"/>
        <w:ind w:firstLine="567"/>
        <w:jc w:val="both"/>
        <w:rPr>
          <w:rFonts w:ascii="Times New Roman" w:hAnsi="Times New Roman" w:cs="Times New Roman"/>
          <w:sz w:val="28"/>
          <w:szCs w:val="28"/>
        </w:rPr>
      </w:pPr>
      <w:r w:rsidRPr="007B6B52">
        <w:rPr>
          <w:rFonts w:ascii="Times New Roman" w:hAnsi="Times New Roman" w:cs="Times New Roman"/>
          <w:sz w:val="28"/>
          <w:szCs w:val="28"/>
        </w:rPr>
        <w:t>8</w:t>
      </w:r>
      <w:r w:rsidR="00DA614E" w:rsidRPr="007B6B52">
        <w:rPr>
          <w:rFonts w:ascii="Times New Roman" w:hAnsi="Times New Roman" w:cs="Times New Roman"/>
          <w:sz w:val="28"/>
          <w:szCs w:val="28"/>
        </w:rPr>
        <w:t xml:space="preserve">.1. Контроль за выполнением Соглашения осуществляется </w:t>
      </w:r>
      <w:r w:rsidRPr="007B6B52">
        <w:rPr>
          <w:rFonts w:ascii="Times New Roman" w:hAnsi="Times New Roman" w:cs="Times New Roman"/>
          <w:sz w:val="28"/>
          <w:szCs w:val="28"/>
        </w:rPr>
        <w:t>в порядке, определяемом Сторонами Соглашения</w:t>
      </w:r>
      <w:r w:rsidR="00DA614E" w:rsidRPr="007B6B52">
        <w:rPr>
          <w:rFonts w:ascii="Times New Roman" w:hAnsi="Times New Roman" w:cs="Times New Roman"/>
          <w:sz w:val="28"/>
          <w:szCs w:val="28"/>
        </w:rPr>
        <w:t xml:space="preserve">, а также </w:t>
      </w:r>
      <w:r w:rsidR="00C819E2">
        <w:rPr>
          <w:rFonts w:ascii="Times New Roman" w:hAnsi="Times New Roman" w:cs="Times New Roman"/>
          <w:sz w:val="28"/>
          <w:szCs w:val="28"/>
        </w:rPr>
        <w:t>К</w:t>
      </w:r>
      <w:r w:rsidR="00DA614E" w:rsidRPr="007B6B52">
        <w:rPr>
          <w:rFonts w:ascii="Times New Roman" w:hAnsi="Times New Roman" w:cs="Times New Roman"/>
          <w:sz w:val="28"/>
          <w:szCs w:val="28"/>
        </w:rPr>
        <w:t xml:space="preserve">омиссией, с участием представителей </w:t>
      </w:r>
      <w:r w:rsidR="00C819E2">
        <w:rPr>
          <w:rFonts w:ascii="Times New Roman" w:hAnsi="Times New Roman" w:cs="Times New Roman"/>
          <w:sz w:val="28"/>
          <w:szCs w:val="28"/>
        </w:rPr>
        <w:t>У</w:t>
      </w:r>
      <w:r w:rsidR="00DA614E" w:rsidRPr="007B6B52">
        <w:rPr>
          <w:rFonts w:ascii="Times New Roman" w:hAnsi="Times New Roman" w:cs="Times New Roman"/>
          <w:sz w:val="28"/>
          <w:szCs w:val="28"/>
        </w:rPr>
        <w:t xml:space="preserve">правления труда и социальной защиты населения администрации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Ставропольского края, на основании решений Комиссии о формах контроля и перечнях обследуемых организаций.</w:t>
      </w:r>
    </w:p>
    <w:p w:rsidR="00DA614E" w:rsidRPr="007B6B52" w:rsidRDefault="00324DCC"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8</w:t>
      </w:r>
      <w:r w:rsidR="00DA614E" w:rsidRPr="007B6B52">
        <w:rPr>
          <w:rFonts w:ascii="Times New Roman" w:hAnsi="Times New Roman" w:cs="Times New Roman"/>
          <w:sz w:val="28"/>
          <w:szCs w:val="28"/>
        </w:rPr>
        <w:t xml:space="preserve">.2. При обсуждении итогов выполнения Соглашения Стороны учитывают </w:t>
      </w:r>
      <w:hyperlink w:anchor="P439" w:history="1">
        <w:r w:rsidR="00DA614E" w:rsidRPr="007B6B52">
          <w:rPr>
            <w:rFonts w:ascii="Times New Roman" w:hAnsi="Times New Roman" w:cs="Times New Roman"/>
            <w:sz w:val="28"/>
            <w:szCs w:val="28"/>
          </w:rPr>
          <w:t>перечень</w:t>
        </w:r>
      </w:hyperlink>
      <w:r w:rsidR="00DA614E" w:rsidRPr="007B6B52">
        <w:rPr>
          <w:rFonts w:ascii="Times New Roman" w:hAnsi="Times New Roman" w:cs="Times New Roman"/>
          <w:sz w:val="28"/>
          <w:szCs w:val="28"/>
        </w:rPr>
        <w:t xml:space="preserve"> социально-экономических показателей, являющихся приложением </w:t>
      </w:r>
      <w:r w:rsidR="002F586D" w:rsidRPr="007B6B52">
        <w:rPr>
          <w:rFonts w:ascii="Times New Roman" w:hAnsi="Times New Roman" w:cs="Times New Roman"/>
          <w:sz w:val="28"/>
          <w:szCs w:val="28"/>
        </w:rPr>
        <w:t>№ </w:t>
      </w:r>
      <w:r w:rsidR="00DA614E" w:rsidRPr="007B6B52">
        <w:rPr>
          <w:rFonts w:ascii="Times New Roman" w:hAnsi="Times New Roman" w:cs="Times New Roman"/>
          <w:sz w:val="28"/>
          <w:szCs w:val="28"/>
        </w:rPr>
        <w:t>2 к настоящему Соглашению.</w:t>
      </w:r>
    </w:p>
    <w:p w:rsidR="00DA614E" w:rsidRPr="007B6B52" w:rsidRDefault="00324DCC"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8</w:t>
      </w:r>
      <w:r w:rsidR="00DA614E" w:rsidRPr="007B6B52">
        <w:rPr>
          <w:rFonts w:ascii="Times New Roman" w:hAnsi="Times New Roman" w:cs="Times New Roman"/>
          <w:sz w:val="28"/>
          <w:szCs w:val="28"/>
        </w:rPr>
        <w:t>.3. В случае невозможности реализации по причинам экономического, технологического, организационного характера отдельных положений Соглашения</w:t>
      </w:r>
      <w:r w:rsidR="00C819E2">
        <w:rPr>
          <w:rFonts w:ascii="Times New Roman" w:hAnsi="Times New Roman" w:cs="Times New Roman"/>
          <w:sz w:val="28"/>
          <w:szCs w:val="28"/>
        </w:rPr>
        <w:t>,</w:t>
      </w:r>
      <w:r w:rsidR="00DA614E" w:rsidRPr="007B6B52">
        <w:rPr>
          <w:rFonts w:ascii="Times New Roman" w:hAnsi="Times New Roman" w:cs="Times New Roman"/>
          <w:sz w:val="28"/>
          <w:szCs w:val="28"/>
        </w:rPr>
        <w:t xml:space="preserve"> работодатель и выборный орган первичной профсоюзной организации или иной представитель (представительный орган), избранный </w:t>
      </w:r>
      <w:r w:rsidR="00DA614E" w:rsidRPr="007B6B52">
        <w:rPr>
          <w:rFonts w:ascii="Times New Roman" w:hAnsi="Times New Roman" w:cs="Times New Roman"/>
          <w:sz w:val="28"/>
          <w:szCs w:val="28"/>
        </w:rPr>
        <w:lastRenderedPageBreak/>
        <w:t xml:space="preserve">работниками в </w:t>
      </w:r>
      <w:r w:rsidRPr="007B6B52">
        <w:rPr>
          <w:rFonts w:ascii="Times New Roman" w:hAnsi="Times New Roman" w:cs="Times New Roman"/>
          <w:sz w:val="28"/>
          <w:szCs w:val="28"/>
        </w:rPr>
        <w:t xml:space="preserve">порядке, предусмотренном </w:t>
      </w:r>
      <w:r w:rsidR="00DA614E" w:rsidRPr="007B6B52">
        <w:rPr>
          <w:rFonts w:ascii="Times New Roman" w:hAnsi="Times New Roman" w:cs="Times New Roman"/>
          <w:sz w:val="28"/>
          <w:szCs w:val="28"/>
        </w:rPr>
        <w:t xml:space="preserve">Трудовым </w:t>
      </w:r>
      <w:hyperlink r:id="rId40" w:history="1">
        <w:r w:rsidR="00DA614E" w:rsidRPr="007B6B52">
          <w:rPr>
            <w:rFonts w:ascii="Times New Roman" w:hAnsi="Times New Roman" w:cs="Times New Roman"/>
            <w:sz w:val="28"/>
            <w:szCs w:val="28"/>
          </w:rPr>
          <w:t>кодексом</w:t>
        </w:r>
      </w:hyperlink>
      <w:r w:rsidR="00DA614E" w:rsidRPr="007B6B52">
        <w:rPr>
          <w:rFonts w:ascii="Times New Roman" w:hAnsi="Times New Roman" w:cs="Times New Roman"/>
          <w:sz w:val="28"/>
          <w:szCs w:val="28"/>
        </w:rP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DA614E" w:rsidRPr="007B6B52" w:rsidRDefault="00324DCC"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8</w:t>
      </w:r>
      <w:r w:rsidR="00DA614E" w:rsidRPr="007B6B52">
        <w:rPr>
          <w:rFonts w:ascii="Times New Roman" w:hAnsi="Times New Roman" w:cs="Times New Roman"/>
          <w:sz w:val="28"/>
          <w:szCs w:val="28"/>
        </w:rPr>
        <w:t>.4. Комиссия ежегодно рассматривает ход выполнения положений Соглашения.</w:t>
      </w:r>
    </w:p>
    <w:p w:rsidR="00DA614E" w:rsidRPr="00295405" w:rsidRDefault="00324DCC" w:rsidP="00AF2075">
      <w:pPr>
        <w:pStyle w:val="ConsPlusNormal"/>
        <w:ind w:firstLine="540"/>
        <w:jc w:val="both"/>
        <w:rPr>
          <w:rFonts w:ascii="Times New Roman" w:hAnsi="Times New Roman" w:cs="Times New Roman"/>
          <w:sz w:val="28"/>
          <w:szCs w:val="28"/>
        </w:rPr>
      </w:pPr>
      <w:r w:rsidRPr="007B6B52">
        <w:rPr>
          <w:rFonts w:ascii="Times New Roman" w:hAnsi="Times New Roman" w:cs="Times New Roman"/>
          <w:sz w:val="28"/>
          <w:szCs w:val="28"/>
        </w:rPr>
        <w:t>8</w:t>
      </w:r>
      <w:r w:rsidR="00DA614E" w:rsidRPr="007B6B52">
        <w:rPr>
          <w:rFonts w:ascii="Times New Roman" w:hAnsi="Times New Roman" w:cs="Times New Roman"/>
          <w:sz w:val="28"/>
          <w:szCs w:val="28"/>
        </w:rPr>
        <w:t xml:space="preserve">.5. Текст Соглашения публикуется в периодическом печатном издании Труновского муниципального </w:t>
      </w:r>
      <w:r w:rsidR="00F07BE5" w:rsidRPr="007B6B52">
        <w:rPr>
          <w:rFonts w:ascii="Times New Roman" w:hAnsi="Times New Roman" w:cs="Times New Roman"/>
          <w:sz w:val="28"/>
          <w:szCs w:val="28"/>
        </w:rPr>
        <w:t xml:space="preserve">округа </w:t>
      </w:r>
      <w:r w:rsidR="00DA614E" w:rsidRPr="007B6B52">
        <w:rPr>
          <w:rFonts w:ascii="Times New Roman" w:hAnsi="Times New Roman" w:cs="Times New Roman"/>
          <w:sz w:val="28"/>
          <w:szCs w:val="28"/>
        </w:rPr>
        <w:t xml:space="preserve">Ставропольского края муниципальной газете </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Труновский вестник</w:t>
      </w:r>
      <w:r w:rsidR="002F586D" w:rsidRPr="007B6B52">
        <w:rPr>
          <w:rFonts w:ascii="Times New Roman" w:hAnsi="Times New Roman" w:cs="Times New Roman"/>
          <w:sz w:val="28"/>
          <w:szCs w:val="28"/>
        </w:rPr>
        <w:t>»</w:t>
      </w:r>
      <w:r w:rsidR="00DA614E" w:rsidRPr="007B6B52">
        <w:rPr>
          <w:rFonts w:ascii="Times New Roman" w:hAnsi="Times New Roman" w:cs="Times New Roman"/>
          <w:sz w:val="28"/>
          <w:szCs w:val="28"/>
        </w:rPr>
        <w:t>.</w:t>
      </w:r>
    </w:p>
    <w:p w:rsidR="00122666" w:rsidRDefault="00122666" w:rsidP="00AF2075">
      <w:pPr>
        <w:pStyle w:val="ConsPlusNormal"/>
        <w:jc w:val="both"/>
        <w:rPr>
          <w:rFonts w:ascii="Times New Roman" w:hAnsi="Times New Roman" w:cs="Times New Roman"/>
          <w:sz w:val="28"/>
          <w:szCs w:val="28"/>
        </w:rPr>
      </w:pPr>
    </w:p>
    <w:p w:rsidR="002A231D" w:rsidRDefault="002A231D" w:rsidP="00AF2075">
      <w:pPr>
        <w:pStyle w:val="ConsPlusNormal"/>
        <w:jc w:val="both"/>
        <w:rPr>
          <w:rFonts w:ascii="Times New Roman" w:hAnsi="Times New Roman" w:cs="Times New Roman"/>
          <w:sz w:val="28"/>
          <w:szCs w:val="28"/>
        </w:rPr>
      </w:pPr>
    </w:p>
    <w:p w:rsidR="002A231D" w:rsidRDefault="002A231D" w:rsidP="00AF2075">
      <w:pPr>
        <w:pStyle w:val="ConsPlusNormal"/>
        <w:jc w:val="both"/>
        <w:rPr>
          <w:rFonts w:ascii="Times New Roman" w:hAnsi="Times New Roman" w:cs="Times New Roman"/>
          <w:sz w:val="28"/>
          <w:szCs w:val="28"/>
        </w:rPr>
      </w:pPr>
    </w:p>
    <w:p w:rsidR="002A231D" w:rsidRDefault="002A231D" w:rsidP="00450BA4">
      <w:pPr>
        <w:pStyle w:val="ConsPlusNormal"/>
        <w:jc w:val="both"/>
        <w:rPr>
          <w:rFonts w:ascii="Times New Roman" w:hAnsi="Times New Roman" w:cs="Times New Roman"/>
          <w:sz w:val="28"/>
          <w:szCs w:val="28"/>
        </w:rPr>
      </w:pPr>
    </w:p>
    <w:tbl>
      <w:tblPr>
        <w:tblW w:w="9497" w:type="dxa"/>
        <w:tblInd w:w="392" w:type="dxa"/>
        <w:tblLayout w:type="fixed"/>
        <w:tblLook w:val="0000" w:firstRow="0" w:lastRow="0" w:firstColumn="0" w:lastColumn="0" w:noHBand="0" w:noVBand="0"/>
      </w:tblPr>
      <w:tblGrid>
        <w:gridCol w:w="2943"/>
        <w:gridCol w:w="3152"/>
        <w:gridCol w:w="3402"/>
      </w:tblGrid>
      <w:tr w:rsidR="002A231D" w:rsidRPr="004B2800" w:rsidTr="00AB2A5C">
        <w:tc>
          <w:tcPr>
            <w:tcW w:w="2943" w:type="dxa"/>
          </w:tcPr>
          <w:p w:rsidR="002A231D" w:rsidRPr="004B2800" w:rsidRDefault="002A231D" w:rsidP="00450BA4">
            <w:pPr>
              <w:widowControl w:val="0"/>
              <w:suppressAutoHyphens/>
              <w:spacing w:after="0" w:line="240" w:lineRule="auto"/>
              <w:jc w:val="both"/>
              <w:rPr>
                <w:rFonts w:ascii="Times New Roman" w:eastAsia="Times New Roman" w:hAnsi="Times New Roman" w:cs="Times New Roman"/>
                <w:snapToGrid w:val="0"/>
                <w:sz w:val="28"/>
                <w:szCs w:val="28"/>
                <w:lang w:eastAsia="ru-RU"/>
              </w:rPr>
            </w:pPr>
            <w:r w:rsidRPr="004B2800">
              <w:rPr>
                <w:rFonts w:ascii="Times New Roman" w:eastAsia="Times New Roman" w:hAnsi="Times New Roman" w:cs="Times New Roman"/>
                <w:snapToGrid w:val="0"/>
                <w:sz w:val="28"/>
                <w:szCs w:val="28"/>
                <w:lang w:eastAsia="ru-RU"/>
              </w:rPr>
              <w:t xml:space="preserve">от Администрации: </w:t>
            </w:r>
          </w:p>
          <w:p w:rsidR="002A231D" w:rsidRPr="004B2800" w:rsidRDefault="002A231D" w:rsidP="00450BA4">
            <w:pPr>
              <w:widowControl w:val="0"/>
              <w:suppressAutoHyphens/>
              <w:spacing w:after="0" w:line="240" w:lineRule="auto"/>
              <w:jc w:val="both"/>
              <w:rPr>
                <w:rFonts w:ascii="Times New Roman" w:eastAsia="Times New Roman" w:hAnsi="Times New Roman" w:cs="Times New Roman"/>
                <w:snapToGrid w:val="0"/>
                <w:sz w:val="28"/>
                <w:szCs w:val="28"/>
                <w:lang w:eastAsia="ru-RU"/>
              </w:rPr>
            </w:pPr>
          </w:p>
          <w:p w:rsidR="002A231D" w:rsidRPr="004B2800" w:rsidRDefault="002A231D" w:rsidP="00450BA4">
            <w:pPr>
              <w:widowControl w:val="0"/>
              <w:suppressAutoHyphens/>
              <w:spacing w:after="0" w:line="240" w:lineRule="auto"/>
              <w:jc w:val="both"/>
              <w:rPr>
                <w:rFonts w:ascii="Times New Roman" w:eastAsia="Times New Roman" w:hAnsi="Times New Roman" w:cs="Times New Roman"/>
                <w:snapToGrid w:val="0"/>
                <w:sz w:val="28"/>
                <w:szCs w:val="28"/>
                <w:lang w:eastAsia="ru-RU"/>
              </w:rPr>
            </w:pPr>
            <w:r w:rsidRPr="004B2800">
              <w:rPr>
                <w:rFonts w:ascii="Times New Roman" w:eastAsia="Times New Roman" w:hAnsi="Times New Roman" w:cs="Times New Roman"/>
                <w:snapToGrid w:val="0"/>
                <w:sz w:val="28"/>
                <w:szCs w:val="28"/>
                <w:lang w:eastAsia="ru-RU"/>
              </w:rPr>
              <w:t xml:space="preserve">Глава Труновского муниципального </w:t>
            </w:r>
            <w:r>
              <w:rPr>
                <w:rFonts w:ascii="Times New Roman" w:eastAsia="Times New Roman" w:hAnsi="Times New Roman" w:cs="Times New Roman"/>
                <w:snapToGrid w:val="0"/>
                <w:sz w:val="28"/>
                <w:szCs w:val="28"/>
                <w:lang w:eastAsia="ru-RU"/>
              </w:rPr>
              <w:t>округа Ставропольского края</w:t>
            </w:r>
            <w:r w:rsidRPr="004B2800">
              <w:rPr>
                <w:rFonts w:ascii="Times New Roman" w:eastAsia="Times New Roman" w:hAnsi="Times New Roman" w:cs="Times New Roman"/>
                <w:snapToGrid w:val="0"/>
                <w:sz w:val="28"/>
                <w:szCs w:val="28"/>
                <w:lang w:eastAsia="ru-RU"/>
              </w:rPr>
              <w:t xml:space="preserve">        </w:t>
            </w:r>
          </w:p>
          <w:p w:rsidR="002A231D" w:rsidRPr="004B2800" w:rsidRDefault="002A231D" w:rsidP="00450BA4">
            <w:pPr>
              <w:widowControl w:val="0"/>
              <w:suppressAutoHyphens/>
              <w:spacing w:after="0" w:line="240" w:lineRule="auto"/>
              <w:jc w:val="both"/>
              <w:rPr>
                <w:rFonts w:ascii="Times New Roman" w:eastAsia="Times New Roman" w:hAnsi="Times New Roman" w:cs="Times New Roman"/>
                <w:snapToGrid w:val="0"/>
                <w:sz w:val="28"/>
                <w:szCs w:val="28"/>
                <w:lang w:eastAsia="ru-RU"/>
              </w:rPr>
            </w:pPr>
          </w:p>
        </w:tc>
        <w:tc>
          <w:tcPr>
            <w:tcW w:w="3152" w:type="dxa"/>
          </w:tcPr>
          <w:p w:rsidR="002A231D" w:rsidRPr="004B2800" w:rsidRDefault="002A231D" w:rsidP="00450BA4">
            <w:pPr>
              <w:widowControl w:val="0"/>
              <w:suppressAutoHyphens/>
              <w:spacing w:after="0" w:line="240" w:lineRule="auto"/>
              <w:jc w:val="both"/>
              <w:rPr>
                <w:rFonts w:ascii="Times New Roman" w:eastAsia="Times New Roman" w:hAnsi="Times New Roman" w:cs="Times New Roman"/>
                <w:snapToGrid w:val="0"/>
                <w:sz w:val="28"/>
                <w:szCs w:val="28"/>
                <w:lang w:eastAsia="ru-RU"/>
              </w:rPr>
            </w:pPr>
            <w:r w:rsidRPr="004B2800">
              <w:rPr>
                <w:rFonts w:ascii="Times New Roman" w:eastAsia="Times New Roman" w:hAnsi="Times New Roman" w:cs="Times New Roman"/>
                <w:snapToGrid w:val="0"/>
                <w:sz w:val="28"/>
                <w:szCs w:val="28"/>
                <w:lang w:eastAsia="ru-RU"/>
              </w:rPr>
              <w:t xml:space="preserve">от Работодателей: </w:t>
            </w:r>
          </w:p>
          <w:p w:rsidR="002A231D" w:rsidRPr="004B2800" w:rsidRDefault="002A231D" w:rsidP="00450BA4">
            <w:pPr>
              <w:widowControl w:val="0"/>
              <w:suppressAutoHyphens/>
              <w:spacing w:after="0" w:line="240" w:lineRule="auto"/>
              <w:jc w:val="both"/>
              <w:rPr>
                <w:rFonts w:ascii="Times New Roman" w:eastAsia="Times New Roman" w:hAnsi="Times New Roman" w:cs="Times New Roman"/>
                <w:snapToGrid w:val="0"/>
                <w:sz w:val="28"/>
                <w:szCs w:val="28"/>
                <w:lang w:eastAsia="ru-RU"/>
              </w:rPr>
            </w:pPr>
          </w:p>
          <w:p w:rsidR="002A231D" w:rsidRPr="004B2800" w:rsidRDefault="002A231D" w:rsidP="00450BA4">
            <w:pPr>
              <w:widowControl w:val="0"/>
              <w:suppressAutoHyphens/>
              <w:spacing w:after="0" w:line="240" w:lineRule="auto"/>
              <w:jc w:val="both"/>
              <w:rPr>
                <w:rFonts w:ascii="Times New Roman" w:eastAsia="Times New Roman" w:hAnsi="Times New Roman" w:cs="Times New Roman"/>
                <w:snapToGrid w:val="0"/>
                <w:sz w:val="28"/>
                <w:szCs w:val="28"/>
                <w:lang w:eastAsia="ru-RU"/>
              </w:rPr>
            </w:pPr>
            <w:r w:rsidRPr="004B2800">
              <w:rPr>
                <w:rFonts w:ascii="Times New Roman" w:eastAsia="Times New Roman" w:hAnsi="Times New Roman" w:cs="Times New Roman"/>
                <w:snapToGrid w:val="0"/>
                <w:sz w:val="28"/>
                <w:szCs w:val="28"/>
                <w:lang w:eastAsia="ru-RU"/>
              </w:rPr>
              <w:t xml:space="preserve">Представитель Регионального </w:t>
            </w:r>
            <w:r w:rsidRPr="004B2800">
              <w:rPr>
                <w:rFonts w:ascii="Times New Roman" w:eastAsia="Times New Roman" w:hAnsi="Times New Roman" w:cs="Times New Roman"/>
                <w:bCs/>
                <w:sz w:val="28"/>
                <w:szCs w:val="28"/>
                <w:lang w:eastAsia="ru-RU"/>
              </w:rPr>
              <w:t>Союза работодателей Ставропольского края «Конгресс деловых кругов Ставрополья</w:t>
            </w:r>
            <w:r w:rsidRPr="004B2800">
              <w:rPr>
                <w:rFonts w:ascii="Times New Roman" w:eastAsia="Times New Roman" w:hAnsi="Times New Roman" w:cs="Times New Roman"/>
                <w:b/>
                <w:bCs/>
                <w:sz w:val="28"/>
                <w:szCs w:val="28"/>
                <w:lang w:eastAsia="ru-RU"/>
              </w:rPr>
              <w:t xml:space="preserve">» </w:t>
            </w:r>
            <w:r w:rsidRPr="004B2800">
              <w:rPr>
                <w:rFonts w:ascii="Times New Roman" w:eastAsia="Times New Roman" w:hAnsi="Times New Roman" w:cs="Times New Roman"/>
                <w:bCs/>
                <w:sz w:val="28"/>
                <w:szCs w:val="28"/>
                <w:lang w:eastAsia="ru-RU"/>
              </w:rPr>
              <w:t>в</w:t>
            </w:r>
            <w:r w:rsidRPr="004B2800">
              <w:rPr>
                <w:rFonts w:ascii="Times New Roman" w:eastAsia="Times New Roman" w:hAnsi="Times New Roman" w:cs="Times New Roman"/>
                <w:b/>
                <w:bCs/>
                <w:sz w:val="28"/>
                <w:szCs w:val="28"/>
                <w:lang w:eastAsia="ru-RU"/>
              </w:rPr>
              <w:t xml:space="preserve"> </w:t>
            </w:r>
            <w:r w:rsidRPr="004B2800">
              <w:rPr>
                <w:rFonts w:ascii="Times New Roman" w:eastAsia="Times New Roman" w:hAnsi="Times New Roman" w:cs="Times New Roman"/>
                <w:snapToGrid w:val="0"/>
                <w:sz w:val="28"/>
                <w:szCs w:val="28"/>
                <w:lang w:eastAsia="ru-RU"/>
              </w:rPr>
              <w:t xml:space="preserve">Труновском муниципальном </w:t>
            </w:r>
            <w:proofErr w:type="gramStart"/>
            <w:r w:rsidR="00450BA4">
              <w:rPr>
                <w:rFonts w:ascii="Times New Roman" w:eastAsia="Times New Roman" w:hAnsi="Times New Roman" w:cs="Times New Roman"/>
                <w:snapToGrid w:val="0"/>
                <w:sz w:val="28"/>
                <w:szCs w:val="28"/>
                <w:lang w:eastAsia="ru-RU"/>
              </w:rPr>
              <w:t>округе</w:t>
            </w:r>
            <w:r w:rsidRPr="004B2800">
              <w:rPr>
                <w:rFonts w:ascii="Times New Roman" w:eastAsia="Times New Roman" w:hAnsi="Times New Roman" w:cs="Times New Roman"/>
                <w:snapToGrid w:val="0"/>
                <w:sz w:val="28"/>
                <w:szCs w:val="28"/>
                <w:lang w:eastAsia="ru-RU"/>
              </w:rPr>
              <w:t xml:space="preserve">  Ставропольского</w:t>
            </w:r>
            <w:proofErr w:type="gramEnd"/>
            <w:r w:rsidRPr="004B2800">
              <w:rPr>
                <w:rFonts w:ascii="Times New Roman" w:eastAsia="Times New Roman" w:hAnsi="Times New Roman" w:cs="Times New Roman"/>
                <w:snapToGrid w:val="0"/>
                <w:sz w:val="28"/>
                <w:szCs w:val="28"/>
                <w:lang w:eastAsia="ru-RU"/>
              </w:rPr>
              <w:t xml:space="preserve"> края          </w:t>
            </w:r>
          </w:p>
        </w:tc>
        <w:tc>
          <w:tcPr>
            <w:tcW w:w="3402" w:type="dxa"/>
          </w:tcPr>
          <w:p w:rsidR="002A231D" w:rsidRPr="004B2800" w:rsidRDefault="002A231D" w:rsidP="00450BA4">
            <w:pPr>
              <w:widowControl w:val="0"/>
              <w:suppressAutoHyphens/>
              <w:spacing w:after="0" w:line="240" w:lineRule="auto"/>
              <w:jc w:val="both"/>
              <w:rPr>
                <w:rFonts w:ascii="Times New Roman" w:eastAsia="Times New Roman" w:hAnsi="Times New Roman" w:cs="Times New Roman"/>
                <w:snapToGrid w:val="0"/>
                <w:sz w:val="28"/>
                <w:szCs w:val="28"/>
                <w:lang w:eastAsia="ru-RU"/>
              </w:rPr>
            </w:pPr>
            <w:r w:rsidRPr="004B2800">
              <w:rPr>
                <w:rFonts w:ascii="Times New Roman" w:eastAsia="Times New Roman" w:hAnsi="Times New Roman" w:cs="Times New Roman"/>
                <w:snapToGrid w:val="0"/>
                <w:sz w:val="28"/>
                <w:szCs w:val="28"/>
                <w:lang w:eastAsia="ru-RU"/>
              </w:rPr>
              <w:t>от Профсоюзов:</w:t>
            </w:r>
          </w:p>
          <w:p w:rsidR="00450BA4" w:rsidRDefault="00450BA4" w:rsidP="00450BA4">
            <w:pPr>
              <w:pStyle w:val="1"/>
              <w:shd w:val="clear" w:color="auto" w:fill="FFFFFF"/>
              <w:spacing w:before="0" w:line="240" w:lineRule="auto"/>
              <w:rPr>
                <w:rFonts w:ascii="Times New Roman" w:eastAsia="Times New Roman" w:hAnsi="Times New Roman" w:cs="Times New Roman"/>
                <w:color w:val="auto"/>
                <w:sz w:val="28"/>
                <w:szCs w:val="28"/>
                <w:lang w:eastAsia="ru-RU"/>
              </w:rPr>
            </w:pPr>
          </w:p>
          <w:p w:rsidR="002A231D" w:rsidRPr="002A231D" w:rsidRDefault="002A231D" w:rsidP="00450BA4">
            <w:pPr>
              <w:pStyle w:val="1"/>
              <w:shd w:val="clear" w:color="auto" w:fill="FFFFFF"/>
              <w:spacing w:before="0" w:line="240" w:lineRule="auto"/>
              <w:rPr>
                <w:rFonts w:ascii="Times New Roman" w:eastAsia="Times New Roman" w:hAnsi="Times New Roman" w:cs="Times New Roman"/>
                <w:color w:val="auto"/>
                <w:kern w:val="36"/>
                <w:sz w:val="28"/>
                <w:szCs w:val="28"/>
                <w:lang w:eastAsia="ru-RU"/>
              </w:rPr>
            </w:pPr>
            <w:r>
              <w:rPr>
                <w:rFonts w:ascii="Times New Roman" w:eastAsia="Times New Roman" w:hAnsi="Times New Roman" w:cs="Times New Roman"/>
                <w:color w:val="auto"/>
                <w:sz w:val="28"/>
                <w:szCs w:val="28"/>
                <w:lang w:eastAsia="ru-RU"/>
              </w:rPr>
              <w:t>З</w:t>
            </w:r>
            <w:r w:rsidRPr="002A231D">
              <w:rPr>
                <w:rFonts w:ascii="Times New Roman" w:eastAsia="Times New Roman" w:hAnsi="Times New Roman" w:cs="Times New Roman"/>
                <w:color w:val="auto"/>
                <w:sz w:val="28"/>
                <w:szCs w:val="28"/>
                <w:lang w:eastAsia="ru-RU"/>
              </w:rPr>
              <w:t xml:space="preserve">аместитель председателя </w:t>
            </w:r>
            <w:r w:rsidRPr="002A231D">
              <w:rPr>
                <w:rFonts w:ascii="Times New Roman" w:eastAsia="Times New Roman" w:hAnsi="Times New Roman" w:cs="Times New Roman"/>
                <w:color w:val="auto"/>
                <w:kern w:val="36"/>
                <w:sz w:val="28"/>
                <w:szCs w:val="28"/>
                <w:lang w:eastAsia="ru-RU"/>
              </w:rPr>
              <w:t>Федерации профсоюзов Ставропольского края</w:t>
            </w:r>
          </w:p>
          <w:p w:rsidR="002A231D" w:rsidRPr="004B2800" w:rsidRDefault="002A231D" w:rsidP="00450BA4">
            <w:pPr>
              <w:spacing w:after="0" w:line="240" w:lineRule="auto"/>
              <w:jc w:val="both"/>
              <w:rPr>
                <w:rFonts w:ascii="Times New Roman" w:eastAsia="Times New Roman" w:hAnsi="Times New Roman" w:cs="Times New Roman"/>
                <w:snapToGrid w:val="0"/>
                <w:sz w:val="28"/>
                <w:szCs w:val="28"/>
                <w:lang w:eastAsia="ru-RU"/>
              </w:rPr>
            </w:pPr>
          </w:p>
        </w:tc>
      </w:tr>
      <w:tr w:rsidR="002A231D" w:rsidRPr="004B2800" w:rsidTr="00AB2A5C">
        <w:tc>
          <w:tcPr>
            <w:tcW w:w="2943" w:type="dxa"/>
          </w:tcPr>
          <w:p w:rsidR="00450BA4" w:rsidRDefault="00450BA4" w:rsidP="00AB2A5C">
            <w:pPr>
              <w:widowControl w:val="0"/>
              <w:suppressAutoHyphens/>
              <w:spacing w:after="0" w:line="240" w:lineRule="exact"/>
              <w:jc w:val="both"/>
            </w:pPr>
          </w:p>
          <w:p w:rsidR="00450BA4" w:rsidRDefault="00450BA4" w:rsidP="00AB2A5C">
            <w:pPr>
              <w:widowControl w:val="0"/>
              <w:suppressAutoHyphens/>
              <w:spacing w:after="0" w:line="240" w:lineRule="exact"/>
              <w:jc w:val="both"/>
            </w:pPr>
          </w:p>
          <w:p w:rsidR="002A231D" w:rsidRPr="004B2800" w:rsidRDefault="00450BA4"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2A231D" w:rsidRPr="004B2800">
              <w:rPr>
                <w:rFonts w:ascii="Times New Roman" w:eastAsia="Times New Roman" w:hAnsi="Times New Roman" w:cs="Times New Roman"/>
                <w:snapToGrid w:val="0"/>
                <w:sz w:val="28"/>
                <w:szCs w:val="28"/>
                <w:lang w:eastAsia="ru-RU"/>
              </w:rPr>
              <w:t>-Е.В. Высоцкий</w:t>
            </w:r>
          </w:p>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p>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p>
        </w:tc>
        <w:tc>
          <w:tcPr>
            <w:tcW w:w="3152" w:type="dxa"/>
          </w:tcPr>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p>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p>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r w:rsidRPr="004B2800">
              <w:rPr>
                <w:rFonts w:ascii="Times New Roman" w:eastAsia="Times New Roman" w:hAnsi="Times New Roman" w:cs="Times New Roman"/>
                <w:snapToGrid w:val="0"/>
                <w:sz w:val="28"/>
                <w:szCs w:val="28"/>
                <w:lang w:eastAsia="ru-RU"/>
              </w:rPr>
              <w:t>---------------------------</w:t>
            </w:r>
          </w:p>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r w:rsidRPr="004B2800">
              <w:rPr>
                <w:rFonts w:ascii="Times New Roman" w:eastAsia="Times New Roman" w:hAnsi="Times New Roman" w:cs="Times New Roman"/>
                <w:sz w:val="28"/>
                <w:szCs w:val="28"/>
                <w:lang w:eastAsia="ru-RU"/>
              </w:rPr>
              <w:t xml:space="preserve">А.Р. </w:t>
            </w:r>
            <w:proofErr w:type="spellStart"/>
            <w:r w:rsidRPr="004B2800">
              <w:rPr>
                <w:rFonts w:ascii="Times New Roman" w:eastAsia="Times New Roman" w:hAnsi="Times New Roman" w:cs="Times New Roman"/>
                <w:sz w:val="28"/>
                <w:szCs w:val="28"/>
                <w:lang w:eastAsia="ru-RU"/>
              </w:rPr>
              <w:t>Аветисянц</w:t>
            </w:r>
            <w:proofErr w:type="spellEnd"/>
          </w:p>
        </w:tc>
        <w:tc>
          <w:tcPr>
            <w:tcW w:w="3402" w:type="dxa"/>
          </w:tcPr>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p>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p>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r w:rsidRPr="004B2800">
              <w:rPr>
                <w:rFonts w:ascii="Times New Roman" w:eastAsia="Times New Roman" w:hAnsi="Times New Roman" w:cs="Times New Roman"/>
                <w:snapToGrid w:val="0"/>
                <w:sz w:val="28"/>
                <w:szCs w:val="28"/>
                <w:lang w:eastAsia="ru-RU"/>
              </w:rPr>
              <w:t>-----------------------------</w:t>
            </w:r>
          </w:p>
          <w:p w:rsidR="002A231D" w:rsidRPr="004B2800" w:rsidRDefault="002A231D" w:rsidP="00AB2A5C">
            <w:pPr>
              <w:widowControl w:val="0"/>
              <w:spacing w:line="240" w:lineRule="exact"/>
              <w:jc w:val="both"/>
              <w:rPr>
                <w:rFonts w:ascii="Times New Roman" w:eastAsia="Times New Roman" w:hAnsi="Times New Roman" w:cs="Times New Roman"/>
                <w:color w:val="000000"/>
                <w:spacing w:val="-10"/>
                <w:sz w:val="28"/>
                <w:szCs w:val="28"/>
                <w:lang w:eastAsia="ru-RU"/>
              </w:rPr>
            </w:pPr>
            <w:r w:rsidRPr="004B2800">
              <w:rPr>
                <w:rFonts w:ascii="Times New Roman" w:eastAsia="Times New Roman" w:hAnsi="Times New Roman" w:cs="Times New Roman"/>
                <w:color w:val="000000"/>
                <w:spacing w:val="-10"/>
                <w:sz w:val="28"/>
                <w:szCs w:val="28"/>
                <w:lang w:eastAsia="ru-RU"/>
              </w:rPr>
              <w:t>Д.М. Сидоренко</w:t>
            </w:r>
          </w:p>
          <w:p w:rsidR="002A231D" w:rsidRPr="004B2800" w:rsidRDefault="002A231D" w:rsidP="00AB2A5C">
            <w:pPr>
              <w:widowControl w:val="0"/>
              <w:suppressAutoHyphens/>
              <w:spacing w:after="0" w:line="240" w:lineRule="exact"/>
              <w:jc w:val="both"/>
              <w:rPr>
                <w:rFonts w:ascii="Times New Roman" w:eastAsia="Times New Roman" w:hAnsi="Times New Roman" w:cs="Times New Roman"/>
                <w:snapToGrid w:val="0"/>
                <w:sz w:val="28"/>
                <w:szCs w:val="28"/>
                <w:lang w:eastAsia="ru-RU"/>
              </w:rPr>
            </w:pPr>
          </w:p>
        </w:tc>
      </w:tr>
    </w:tbl>
    <w:p w:rsidR="00122666" w:rsidRDefault="00122666" w:rsidP="00AF2075">
      <w:pPr>
        <w:pStyle w:val="ConsPlusNormal"/>
        <w:jc w:val="both"/>
        <w:rPr>
          <w:rFonts w:ascii="Times New Roman" w:hAnsi="Times New Roman" w:cs="Times New Roman"/>
          <w:sz w:val="28"/>
          <w:szCs w:val="28"/>
        </w:rPr>
      </w:pPr>
    </w:p>
    <w:p w:rsidR="00AF2075" w:rsidRDefault="00AF2075" w:rsidP="00AF2075">
      <w:pPr>
        <w:pStyle w:val="ConsPlusNormal"/>
        <w:jc w:val="both"/>
        <w:rPr>
          <w:rFonts w:ascii="Times New Roman" w:hAnsi="Times New Roman" w:cs="Times New Roman"/>
          <w:sz w:val="28"/>
          <w:szCs w:val="28"/>
        </w:rPr>
      </w:pPr>
    </w:p>
    <w:p w:rsidR="00AF2075" w:rsidRDefault="00AF2075" w:rsidP="00AF2075">
      <w:pPr>
        <w:pStyle w:val="ConsPlusNormal"/>
        <w:jc w:val="both"/>
        <w:rPr>
          <w:rFonts w:ascii="Times New Roman" w:hAnsi="Times New Roman" w:cs="Times New Roman"/>
          <w:sz w:val="28"/>
          <w:szCs w:val="28"/>
        </w:rPr>
      </w:pPr>
    </w:p>
    <w:p w:rsidR="006B18BD" w:rsidRDefault="006B18BD" w:rsidP="00561A30">
      <w:pPr>
        <w:pStyle w:val="ConsPlusNormal"/>
        <w:spacing w:line="240" w:lineRule="exact"/>
        <w:outlineLvl w:val="0"/>
        <w:rPr>
          <w:rFonts w:ascii="Times New Roman" w:hAnsi="Times New Roman" w:cs="Times New Roman"/>
          <w:sz w:val="28"/>
          <w:szCs w:val="28"/>
        </w:rPr>
      </w:pPr>
    </w:p>
    <w:p w:rsidR="00561A30" w:rsidRDefault="00561A30"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7B6B52" w:rsidRDefault="007B6B52" w:rsidP="00561A30">
      <w:pPr>
        <w:pStyle w:val="ConsPlusNormal"/>
        <w:spacing w:line="240" w:lineRule="exact"/>
        <w:outlineLvl w:val="0"/>
        <w:rPr>
          <w:rFonts w:ascii="Times New Roman" w:hAnsi="Times New Roman" w:cs="Times New Roman"/>
          <w:sz w:val="28"/>
          <w:szCs w:val="28"/>
        </w:rPr>
      </w:pPr>
    </w:p>
    <w:p w:rsidR="00B718B3" w:rsidRDefault="00B718B3" w:rsidP="00E13D27">
      <w:pPr>
        <w:pStyle w:val="ConsPlusNormal"/>
        <w:spacing w:line="240" w:lineRule="exact"/>
        <w:outlineLvl w:val="0"/>
        <w:rPr>
          <w:rFonts w:ascii="Times New Roman" w:hAnsi="Times New Roman" w:cs="Times New Roman"/>
          <w:sz w:val="28"/>
          <w:szCs w:val="28"/>
        </w:rPr>
      </w:pPr>
    </w:p>
    <w:p w:rsidR="00DA614E" w:rsidRPr="00295405" w:rsidRDefault="00DA614E" w:rsidP="00122666">
      <w:pPr>
        <w:pStyle w:val="ConsPlusNormal"/>
        <w:spacing w:line="240" w:lineRule="exact"/>
        <w:jc w:val="right"/>
        <w:outlineLvl w:val="0"/>
        <w:rPr>
          <w:rFonts w:ascii="Times New Roman" w:hAnsi="Times New Roman" w:cs="Times New Roman"/>
          <w:sz w:val="28"/>
          <w:szCs w:val="28"/>
        </w:rPr>
      </w:pPr>
      <w:r w:rsidRPr="00295405">
        <w:rPr>
          <w:rFonts w:ascii="Times New Roman" w:hAnsi="Times New Roman" w:cs="Times New Roman"/>
          <w:sz w:val="28"/>
          <w:szCs w:val="28"/>
        </w:rPr>
        <w:lastRenderedPageBreak/>
        <w:t xml:space="preserve">Приложение </w:t>
      </w:r>
      <w:r w:rsidR="00667297">
        <w:rPr>
          <w:rFonts w:ascii="Times New Roman" w:hAnsi="Times New Roman" w:cs="Times New Roman"/>
          <w:sz w:val="28"/>
          <w:szCs w:val="28"/>
        </w:rPr>
        <w:t>№</w:t>
      </w:r>
      <w:r w:rsidRPr="00295405">
        <w:rPr>
          <w:rFonts w:ascii="Times New Roman" w:hAnsi="Times New Roman" w:cs="Times New Roman"/>
          <w:sz w:val="28"/>
          <w:szCs w:val="28"/>
        </w:rPr>
        <w:t xml:space="preserve"> 1</w:t>
      </w:r>
    </w:p>
    <w:p w:rsidR="000E1FA3" w:rsidRDefault="000E1FA3" w:rsidP="00295405">
      <w:pPr>
        <w:pStyle w:val="ConsPlusTitle"/>
        <w:jc w:val="center"/>
        <w:rPr>
          <w:rFonts w:ascii="Times New Roman" w:hAnsi="Times New Roman" w:cs="Times New Roman"/>
          <w:b w:val="0"/>
          <w:sz w:val="28"/>
          <w:szCs w:val="28"/>
        </w:rPr>
      </w:pPr>
      <w:bookmarkStart w:id="1" w:name="P403"/>
      <w:bookmarkEnd w:id="1"/>
    </w:p>
    <w:p w:rsidR="000E1FA3" w:rsidRDefault="000E1FA3" w:rsidP="00295405">
      <w:pPr>
        <w:pStyle w:val="ConsPlusTitle"/>
        <w:jc w:val="center"/>
        <w:rPr>
          <w:rFonts w:ascii="Times New Roman" w:hAnsi="Times New Roman" w:cs="Times New Roman"/>
          <w:b w:val="0"/>
          <w:sz w:val="28"/>
          <w:szCs w:val="28"/>
        </w:rPr>
      </w:pPr>
    </w:p>
    <w:p w:rsidR="00DA614E" w:rsidRPr="00246C1A" w:rsidRDefault="00DA614E" w:rsidP="00295405">
      <w:pPr>
        <w:pStyle w:val="ConsPlusTitle"/>
        <w:jc w:val="center"/>
        <w:rPr>
          <w:rFonts w:ascii="Times New Roman" w:hAnsi="Times New Roman" w:cs="Times New Roman"/>
          <w:b w:val="0"/>
          <w:sz w:val="28"/>
          <w:szCs w:val="28"/>
        </w:rPr>
      </w:pPr>
      <w:r w:rsidRPr="00246C1A">
        <w:rPr>
          <w:rFonts w:ascii="Times New Roman" w:hAnsi="Times New Roman" w:cs="Times New Roman"/>
          <w:b w:val="0"/>
          <w:sz w:val="28"/>
          <w:szCs w:val="28"/>
        </w:rPr>
        <w:t>ПЕРЕЧЕНЬ</w:t>
      </w:r>
    </w:p>
    <w:p w:rsidR="00844C7F" w:rsidRDefault="00DA614E" w:rsidP="00295405">
      <w:pPr>
        <w:pStyle w:val="ConsPlusTitle"/>
        <w:jc w:val="center"/>
        <w:rPr>
          <w:rFonts w:ascii="Times New Roman" w:hAnsi="Times New Roman" w:cs="Times New Roman"/>
          <w:b w:val="0"/>
          <w:sz w:val="28"/>
          <w:szCs w:val="28"/>
        </w:rPr>
      </w:pPr>
      <w:r w:rsidRPr="00246C1A">
        <w:rPr>
          <w:rFonts w:ascii="Times New Roman" w:hAnsi="Times New Roman" w:cs="Times New Roman"/>
          <w:b w:val="0"/>
          <w:sz w:val="28"/>
          <w:szCs w:val="28"/>
        </w:rPr>
        <w:t>ОСНОВНЫХ ПОКАЗАТЕЛЕЙ ПРОГНОЗА СОЦИАЛЬНО-ЭКОНОМИЧЕСКОГО</w:t>
      </w:r>
      <w:r w:rsidR="00844C7F">
        <w:rPr>
          <w:rFonts w:ascii="Times New Roman" w:hAnsi="Times New Roman" w:cs="Times New Roman"/>
          <w:b w:val="0"/>
          <w:sz w:val="28"/>
          <w:szCs w:val="28"/>
        </w:rPr>
        <w:t xml:space="preserve"> </w:t>
      </w:r>
      <w:r w:rsidRPr="00246C1A">
        <w:rPr>
          <w:rFonts w:ascii="Times New Roman" w:hAnsi="Times New Roman" w:cs="Times New Roman"/>
          <w:b w:val="0"/>
          <w:sz w:val="28"/>
          <w:szCs w:val="28"/>
        </w:rPr>
        <w:t xml:space="preserve">РАЗВИТИЯ ТРУНОВСКОГО МУНИЦИПАЛЬНОГО </w:t>
      </w:r>
      <w:r w:rsidR="00F07BE5" w:rsidRPr="00246C1A">
        <w:rPr>
          <w:rFonts w:ascii="Times New Roman" w:hAnsi="Times New Roman" w:cs="Times New Roman"/>
          <w:b w:val="0"/>
          <w:sz w:val="28"/>
          <w:szCs w:val="28"/>
        </w:rPr>
        <w:t>ОКРУГА</w:t>
      </w:r>
      <w:r w:rsidR="00844C7F">
        <w:rPr>
          <w:rFonts w:ascii="Times New Roman" w:hAnsi="Times New Roman" w:cs="Times New Roman"/>
          <w:b w:val="0"/>
          <w:sz w:val="28"/>
          <w:szCs w:val="28"/>
        </w:rPr>
        <w:t xml:space="preserve"> </w:t>
      </w:r>
      <w:r w:rsidRPr="00246C1A">
        <w:rPr>
          <w:rFonts w:ascii="Times New Roman" w:hAnsi="Times New Roman" w:cs="Times New Roman"/>
          <w:b w:val="0"/>
          <w:sz w:val="28"/>
          <w:szCs w:val="28"/>
        </w:rPr>
        <w:t>СТАВРОПОЛЬСКОГО КРАЯ И ПРОЕКТА БЮДЖЕТА ТРУНОВСКОГО</w:t>
      </w:r>
      <w:r w:rsidR="00844C7F">
        <w:rPr>
          <w:rFonts w:ascii="Times New Roman" w:hAnsi="Times New Roman" w:cs="Times New Roman"/>
          <w:b w:val="0"/>
          <w:sz w:val="28"/>
          <w:szCs w:val="28"/>
        </w:rPr>
        <w:t xml:space="preserve"> </w:t>
      </w:r>
      <w:r w:rsidRPr="00246C1A">
        <w:rPr>
          <w:rFonts w:ascii="Times New Roman" w:hAnsi="Times New Roman" w:cs="Times New Roman"/>
          <w:b w:val="0"/>
          <w:sz w:val="28"/>
          <w:szCs w:val="28"/>
        </w:rPr>
        <w:t xml:space="preserve">МУНИЦИПАЛЬНОГО </w:t>
      </w:r>
      <w:r w:rsidR="00F07BE5" w:rsidRPr="00246C1A">
        <w:rPr>
          <w:rFonts w:ascii="Times New Roman" w:hAnsi="Times New Roman" w:cs="Times New Roman"/>
          <w:b w:val="0"/>
          <w:sz w:val="28"/>
          <w:szCs w:val="28"/>
        </w:rPr>
        <w:t xml:space="preserve">ОКРУГА </w:t>
      </w:r>
      <w:r w:rsidRPr="00246C1A">
        <w:rPr>
          <w:rFonts w:ascii="Times New Roman" w:hAnsi="Times New Roman" w:cs="Times New Roman"/>
          <w:b w:val="0"/>
          <w:sz w:val="28"/>
          <w:szCs w:val="28"/>
        </w:rPr>
        <w:t>СТАВРОПОЛЬСКОГО КРАЯ НА ОЧЕРЕДНОЙ</w:t>
      </w:r>
      <w:r w:rsidR="00844C7F">
        <w:rPr>
          <w:rFonts w:ascii="Times New Roman" w:hAnsi="Times New Roman" w:cs="Times New Roman"/>
          <w:b w:val="0"/>
          <w:sz w:val="28"/>
          <w:szCs w:val="28"/>
        </w:rPr>
        <w:t xml:space="preserve"> </w:t>
      </w:r>
      <w:r w:rsidRPr="00246C1A">
        <w:rPr>
          <w:rFonts w:ascii="Times New Roman" w:hAnsi="Times New Roman" w:cs="Times New Roman"/>
          <w:b w:val="0"/>
          <w:sz w:val="28"/>
          <w:szCs w:val="28"/>
        </w:rPr>
        <w:t xml:space="preserve">ФИНАНСОВЫЙ ГОД И ПЛАНОВЫЙ ПЕРИОД, </w:t>
      </w:r>
    </w:p>
    <w:p w:rsidR="00DA614E" w:rsidRPr="00246C1A" w:rsidRDefault="00DA614E" w:rsidP="00295405">
      <w:pPr>
        <w:pStyle w:val="ConsPlusTitle"/>
        <w:jc w:val="center"/>
        <w:rPr>
          <w:rFonts w:ascii="Times New Roman" w:hAnsi="Times New Roman" w:cs="Times New Roman"/>
          <w:b w:val="0"/>
          <w:sz w:val="28"/>
          <w:szCs w:val="28"/>
        </w:rPr>
      </w:pPr>
      <w:r w:rsidRPr="00246C1A">
        <w:rPr>
          <w:rFonts w:ascii="Times New Roman" w:hAnsi="Times New Roman" w:cs="Times New Roman"/>
          <w:b w:val="0"/>
          <w:sz w:val="28"/>
          <w:szCs w:val="28"/>
        </w:rPr>
        <w:t>ПО КОТОРЫМ ПРОВОДЯТСЯ</w:t>
      </w:r>
      <w:r w:rsidR="00844C7F">
        <w:rPr>
          <w:rFonts w:ascii="Times New Roman" w:hAnsi="Times New Roman" w:cs="Times New Roman"/>
          <w:b w:val="0"/>
          <w:sz w:val="28"/>
          <w:szCs w:val="28"/>
        </w:rPr>
        <w:t xml:space="preserve"> </w:t>
      </w:r>
      <w:r w:rsidRPr="00246C1A">
        <w:rPr>
          <w:rFonts w:ascii="Times New Roman" w:hAnsi="Times New Roman" w:cs="Times New Roman"/>
          <w:b w:val="0"/>
          <w:sz w:val="28"/>
          <w:szCs w:val="28"/>
        </w:rPr>
        <w:t>КОНСУЛЬТАЦИИ СТОРОН</w:t>
      </w:r>
    </w:p>
    <w:p w:rsidR="00DA614E" w:rsidRPr="00586F0E" w:rsidRDefault="00DA614E" w:rsidP="00295405">
      <w:pPr>
        <w:pStyle w:val="ConsPlusNormal"/>
        <w:jc w:val="both"/>
        <w:rPr>
          <w:rFonts w:ascii="Times New Roman" w:hAnsi="Times New Roman" w:cs="Times New Roman"/>
          <w:sz w:val="28"/>
          <w:szCs w:val="28"/>
        </w:rPr>
      </w:pPr>
    </w:p>
    <w:p w:rsidR="00DA614E" w:rsidRPr="00586F0E"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 xml:space="preserve">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 xml:space="preserve">Ставропольского края и проекта бюджета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 xml:space="preserve">Ставропольского края, предлагаются следующие показатели прогноза социально-экономического развития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w:t>
      </w:r>
    </w:p>
    <w:p w:rsidR="00DA614E" w:rsidRPr="00586F0E"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фонд заработной платы;</w:t>
      </w:r>
    </w:p>
    <w:p w:rsidR="00DA614E" w:rsidRPr="00586F0E"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 xml:space="preserve">индексация оплаты труда работников муниципальных казенных учреждений, а также муниципальных бюджетных и автономных учреждений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 получающих субсидии для финансового обеспечения выполнения муниципального задания на оказание муниципальных услуг (выполнение работ);</w:t>
      </w:r>
    </w:p>
    <w:p w:rsidR="00DA614E" w:rsidRPr="00586F0E"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 xml:space="preserve">номинальная начисленная среднемесячная заработная плата на одного работника в целом по экономике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w:t>
      </w:r>
    </w:p>
    <w:p w:rsidR="00DA614E" w:rsidRPr="00586F0E"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уровень жизни населения (численность населения с денежными доходами ниже величины прожиточного минимума);</w:t>
      </w:r>
    </w:p>
    <w:p w:rsidR="00DA614E" w:rsidRPr="00295405"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общая численность безработных;</w:t>
      </w:r>
    </w:p>
    <w:p w:rsidR="00DA614E" w:rsidRPr="00295405" w:rsidRDefault="00DA614E" w:rsidP="00265BAC">
      <w:pPr>
        <w:pStyle w:val="ConsPlusNormal"/>
        <w:ind w:firstLine="709"/>
        <w:jc w:val="both"/>
        <w:rPr>
          <w:rFonts w:ascii="Times New Roman" w:hAnsi="Times New Roman" w:cs="Times New Roman"/>
          <w:sz w:val="28"/>
          <w:szCs w:val="28"/>
        </w:rPr>
      </w:pPr>
      <w:r w:rsidRPr="00295405">
        <w:rPr>
          <w:rFonts w:ascii="Times New Roman" w:hAnsi="Times New Roman" w:cs="Times New Roman"/>
          <w:sz w:val="28"/>
          <w:szCs w:val="28"/>
        </w:rPr>
        <w:t>уровень безработицы в процентах к экономически активному населению;</w:t>
      </w:r>
    </w:p>
    <w:p w:rsidR="00DA614E" w:rsidRPr="00295405" w:rsidRDefault="00DA614E" w:rsidP="00265BAC">
      <w:pPr>
        <w:pStyle w:val="ConsPlusNormal"/>
        <w:ind w:firstLine="709"/>
        <w:jc w:val="both"/>
        <w:rPr>
          <w:rFonts w:ascii="Times New Roman" w:hAnsi="Times New Roman" w:cs="Times New Roman"/>
          <w:sz w:val="28"/>
          <w:szCs w:val="28"/>
        </w:rPr>
      </w:pPr>
      <w:r w:rsidRPr="00295405">
        <w:rPr>
          <w:rFonts w:ascii="Times New Roman" w:hAnsi="Times New Roman" w:cs="Times New Roman"/>
          <w:sz w:val="28"/>
          <w:szCs w:val="28"/>
        </w:rPr>
        <w:t>уровень регистрируемой безработицы.</w:t>
      </w:r>
    </w:p>
    <w:p w:rsidR="00DA614E" w:rsidRPr="00586F0E" w:rsidRDefault="00DA614E" w:rsidP="00265BAC">
      <w:pPr>
        <w:pStyle w:val="ConsPlusNormal"/>
        <w:ind w:firstLine="709"/>
        <w:jc w:val="both"/>
        <w:rPr>
          <w:rFonts w:ascii="Times New Roman" w:hAnsi="Times New Roman" w:cs="Times New Roman"/>
          <w:sz w:val="28"/>
          <w:szCs w:val="28"/>
        </w:rPr>
      </w:pPr>
      <w:r w:rsidRPr="00295405">
        <w:rPr>
          <w:rFonts w:ascii="Times New Roman" w:hAnsi="Times New Roman" w:cs="Times New Roman"/>
          <w:sz w:val="28"/>
          <w:szCs w:val="28"/>
        </w:rPr>
        <w:t xml:space="preserve">Показатели проекта бюджета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 на очередной финансовый год и плановый период:</w:t>
      </w:r>
    </w:p>
    <w:p w:rsidR="00DA614E" w:rsidRPr="00586F0E"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 xml:space="preserve">расходы бюджета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 на социальную сферу;</w:t>
      </w:r>
    </w:p>
    <w:p w:rsidR="00DA614E" w:rsidRPr="00586F0E"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 xml:space="preserve">увеличение расходов бюджета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 на социальную сферу в сравнении с прогнозируемыми темпами инфляции;</w:t>
      </w:r>
    </w:p>
    <w:p w:rsidR="00DA614E" w:rsidRPr="00586F0E"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 xml:space="preserve">финансовая помощь Труновскому муниципальному </w:t>
      </w:r>
      <w:r w:rsidR="00F07BE5" w:rsidRPr="00586F0E">
        <w:rPr>
          <w:rFonts w:ascii="Times New Roman" w:hAnsi="Times New Roman" w:cs="Times New Roman"/>
          <w:sz w:val="28"/>
          <w:szCs w:val="28"/>
        </w:rPr>
        <w:t xml:space="preserve">округу </w:t>
      </w:r>
      <w:r w:rsidRPr="00586F0E">
        <w:rPr>
          <w:rFonts w:ascii="Times New Roman" w:hAnsi="Times New Roman" w:cs="Times New Roman"/>
          <w:sz w:val="28"/>
          <w:szCs w:val="28"/>
        </w:rPr>
        <w:t xml:space="preserve">Ставропольского края из краевого бюджета и ее доля в бюджете 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w:t>
      </w:r>
    </w:p>
    <w:p w:rsidR="00DA614E" w:rsidRPr="00295405" w:rsidRDefault="00DA614E" w:rsidP="00265BAC">
      <w:pPr>
        <w:pStyle w:val="ConsPlusNormal"/>
        <w:ind w:firstLine="709"/>
        <w:jc w:val="both"/>
        <w:rPr>
          <w:rFonts w:ascii="Times New Roman" w:hAnsi="Times New Roman" w:cs="Times New Roman"/>
          <w:sz w:val="28"/>
          <w:szCs w:val="28"/>
        </w:rPr>
      </w:pPr>
      <w:r w:rsidRPr="00586F0E">
        <w:rPr>
          <w:rFonts w:ascii="Times New Roman" w:hAnsi="Times New Roman" w:cs="Times New Roman"/>
          <w:sz w:val="28"/>
          <w:szCs w:val="28"/>
        </w:rPr>
        <w:t xml:space="preserve">доля социальных затрат в общей структуре расходов бюджета </w:t>
      </w:r>
      <w:r w:rsidRPr="00586F0E">
        <w:rPr>
          <w:rFonts w:ascii="Times New Roman" w:hAnsi="Times New Roman" w:cs="Times New Roman"/>
          <w:sz w:val="28"/>
          <w:szCs w:val="28"/>
        </w:rPr>
        <w:lastRenderedPageBreak/>
        <w:t xml:space="preserve">Труновского 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 включая ее дифференциацию по отраслям;</w:t>
      </w:r>
    </w:p>
    <w:p w:rsidR="002A223A" w:rsidRPr="00586F0E" w:rsidRDefault="00DA614E" w:rsidP="00265BAC">
      <w:pPr>
        <w:pStyle w:val="ConsPlusNormal"/>
        <w:spacing w:line="233" w:lineRule="auto"/>
        <w:ind w:firstLine="709"/>
        <w:jc w:val="both"/>
        <w:rPr>
          <w:rFonts w:ascii="Times New Roman" w:hAnsi="Times New Roman" w:cs="Times New Roman"/>
          <w:sz w:val="28"/>
          <w:szCs w:val="28"/>
        </w:rPr>
      </w:pPr>
      <w:r w:rsidRPr="00295405">
        <w:rPr>
          <w:rFonts w:ascii="Times New Roman" w:hAnsi="Times New Roman" w:cs="Times New Roman"/>
          <w:sz w:val="28"/>
          <w:szCs w:val="28"/>
        </w:rPr>
        <w:t xml:space="preserve">сведения об оплате труда работников муниципальных казенных учреждений </w:t>
      </w:r>
      <w:r w:rsidR="00D6379D" w:rsidRPr="00586F0E">
        <w:rPr>
          <w:rFonts w:ascii="Times New Roman" w:hAnsi="Times New Roman" w:cs="Times New Roman"/>
          <w:sz w:val="28"/>
          <w:szCs w:val="28"/>
        </w:rPr>
        <w:t>Труновского муниципального округа</w:t>
      </w:r>
      <w:r w:rsidR="00E46A23">
        <w:rPr>
          <w:rFonts w:ascii="Times New Roman" w:hAnsi="Times New Roman" w:cs="Times New Roman"/>
          <w:sz w:val="28"/>
          <w:szCs w:val="28"/>
        </w:rPr>
        <w:t xml:space="preserve"> </w:t>
      </w:r>
      <w:r w:rsidRPr="00295405">
        <w:rPr>
          <w:rFonts w:ascii="Times New Roman" w:hAnsi="Times New Roman" w:cs="Times New Roman"/>
          <w:sz w:val="28"/>
          <w:szCs w:val="28"/>
        </w:rPr>
        <w:t xml:space="preserve">Ставропольского края, а также муниципальных бюджетных </w:t>
      </w:r>
      <w:r w:rsidRPr="00586F0E">
        <w:rPr>
          <w:rFonts w:ascii="Times New Roman" w:hAnsi="Times New Roman" w:cs="Times New Roman"/>
          <w:sz w:val="28"/>
          <w:szCs w:val="28"/>
        </w:rPr>
        <w:t xml:space="preserve">и </w:t>
      </w:r>
      <w:r w:rsidRPr="007C1406">
        <w:rPr>
          <w:rFonts w:ascii="Times New Roman" w:hAnsi="Times New Roman" w:cs="Times New Roman"/>
          <w:sz w:val="28"/>
          <w:szCs w:val="28"/>
        </w:rPr>
        <w:t xml:space="preserve">автономных учреждений Труновского муниципального </w:t>
      </w:r>
      <w:r w:rsidR="00F07BE5" w:rsidRPr="007C1406">
        <w:rPr>
          <w:rFonts w:ascii="Times New Roman" w:hAnsi="Times New Roman" w:cs="Times New Roman"/>
          <w:sz w:val="28"/>
          <w:szCs w:val="28"/>
        </w:rPr>
        <w:t xml:space="preserve">округа </w:t>
      </w:r>
      <w:r w:rsidRPr="007C1406">
        <w:rPr>
          <w:rFonts w:ascii="Times New Roman" w:hAnsi="Times New Roman" w:cs="Times New Roman"/>
          <w:sz w:val="28"/>
          <w:szCs w:val="28"/>
        </w:rPr>
        <w:t>Ставропольского края</w:t>
      </w:r>
      <w:r w:rsidR="00586F0E" w:rsidRPr="007C1406">
        <w:rPr>
          <w:rFonts w:ascii="Times New Roman" w:hAnsi="Times New Roman" w:cs="Times New Roman"/>
          <w:sz w:val="28"/>
          <w:szCs w:val="28"/>
        </w:rPr>
        <w:t xml:space="preserve"> (нет в округе)</w:t>
      </w:r>
      <w:r w:rsidRPr="007C1406">
        <w:rPr>
          <w:rFonts w:ascii="Times New Roman" w:hAnsi="Times New Roman" w:cs="Times New Roman"/>
          <w:sz w:val="28"/>
          <w:szCs w:val="28"/>
        </w:rPr>
        <w:t xml:space="preserve">, получающих </w:t>
      </w:r>
      <w:r w:rsidRPr="00586F0E">
        <w:rPr>
          <w:rFonts w:ascii="Times New Roman" w:hAnsi="Times New Roman" w:cs="Times New Roman"/>
          <w:sz w:val="28"/>
          <w:szCs w:val="28"/>
        </w:rPr>
        <w:t>субсидии для финансового обеспечения выполнения муниципального задания на оказание муниципальных</w:t>
      </w:r>
      <w:r w:rsidR="00EA417B">
        <w:rPr>
          <w:rFonts w:ascii="Times New Roman" w:hAnsi="Times New Roman" w:cs="Times New Roman"/>
          <w:sz w:val="28"/>
          <w:szCs w:val="28"/>
        </w:rPr>
        <w:t xml:space="preserve"> </w:t>
      </w:r>
      <w:r w:rsidRPr="00586F0E">
        <w:rPr>
          <w:rFonts w:ascii="Times New Roman" w:hAnsi="Times New Roman" w:cs="Times New Roman"/>
          <w:sz w:val="28"/>
          <w:szCs w:val="28"/>
        </w:rPr>
        <w:t>услуг (выполнение работ)</w:t>
      </w:r>
      <w:r w:rsidR="00D6379D" w:rsidRPr="00586F0E">
        <w:rPr>
          <w:rFonts w:ascii="Times New Roman" w:hAnsi="Times New Roman" w:cs="Times New Roman"/>
          <w:sz w:val="28"/>
          <w:szCs w:val="28"/>
        </w:rPr>
        <w:t>,</w:t>
      </w:r>
      <w:r w:rsidR="002A223A" w:rsidRPr="00586F0E">
        <w:rPr>
          <w:rFonts w:ascii="Times New Roman" w:hAnsi="Times New Roman" w:cs="Times New Roman"/>
          <w:sz w:val="28"/>
          <w:szCs w:val="28"/>
        </w:rPr>
        <w:t xml:space="preserve"> включая ее индексацию;</w:t>
      </w:r>
    </w:p>
    <w:p w:rsidR="002A223A" w:rsidRPr="00AF69A8" w:rsidRDefault="002A223A" w:rsidP="00265BAC">
      <w:pPr>
        <w:pStyle w:val="ConsPlusNormal"/>
        <w:spacing w:line="233" w:lineRule="auto"/>
        <w:ind w:firstLine="709"/>
        <w:jc w:val="both"/>
        <w:rPr>
          <w:rFonts w:ascii="Times New Roman" w:hAnsi="Times New Roman" w:cs="Times New Roman"/>
          <w:sz w:val="28"/>
          <w:szCs w:val="28"/>
        </w:rPr>
      </w:pPr>
      <w:r w:rsidRPr="00586F0E">
        <w:rPr>
          <w:rFonts w:ascii="Times New Roman" w:hAnsi="Times New Roman" w:cs="Times New Roman"/>
          <w:sz w:val="28"/>
          <w:szCs w:val="28"/>
        </w:rPr>
        <w:t>объем средств бюджета округа, направляемых на реализацию мероприятий по содействию занятости.</w:t>
      </w:r>
    </w:p>
    <w:p w:rsidR="00DA614E" w:rsidRPr="00295405" w:rsidRDefault="00DA614E" w:rsidP="00265BAC">
      <w:pPr>
        <w:pStyle w:val="ConsPlusNormal"/>
        <w:ind w:firstLine="709"/>
        <w:jc w:val="both"/>
        <w:rPr>
          <w:rFonts w:ascii="Times New Roman" w:hAnsi="Times New Roman" w:cs="Times New Roman"/>
          <w:sz w:val="28"/>
          <w:szCs w:val="28"/>
        </w:rPr>
      </w:pPr>
    </w:p>
    <w:p w:rsidR="00DA614E" w:rsidRPr="00295405" w:rsidRDefault="00DA614E" w:rsidP="00265BAC">
      <w:pPr>
        <w:pStyle w:val="ConsPlusNormal"/>
        <w:ind w:firstLine="709"/>
        <w:jc w:val="both"/>
        <w:rPr>
          <w:rFonts w:ascii="Times New Roman" w:hAnsi="Times New Roman" w:cs="Times New Roman"/>
          <w:sz w:val="28"/>
          <w:szCs w:val="28"/>
        </w:rPr>
      </w:pPr>
    </w:p>
    <w:p w:rsidR="00DA614E" w:rsidRPr="00295405" w:rsidRDefault="00DA614E" w:rsidP="00265BAC">
      <w:pPr>
        <w:pStyle w:val="ConsPlusNormal"/>
        <w:ind w:firstLine="709"/>
        <w:jc w:val="both"/>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2A231D" w:rsidRDefault="002A231D"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4B2800" w:rsidRDefault="004B2800" w:rsidP="004B2800">
      <w:pPr>
        <w:pStyle w:val="ConsPlusNormal"/>
        <w:ind w:firstLine="709"/>
        <w:jc w:val="center"/>
        <w:rPr>
          <w:rFonts w:ascii="Times New Roman" w:hAnsi="Times New Roman" w:cs="Times New Roman"/>
          <w:sz w:val="28"/>
          <w:szCs w:val="28"/>
        </w:rPr>
      </w:pPr>
    </w:p>
    <w:p w:rsidR="00DA614E" w:rsidRDefault="00DA614E" w:rsidP="00295405">
      <w:pPr>
        <w:pStyle w:val="ConsPlusNormal"/>
        <w:jc w:val="both"/>
        <w:rPr>
          <w:rFonts w:ascii="Times New Roman" w:hAnsi="Times New Roman" w:cs="Times New Roman"/>
          <w:sz w:val="28"/>
          <w:szCs w:val="28"/>
        </w:rPr>
      </w:pPr>
    </w:p>
    <w:p w:rsidR="000E1FA3" w:rsidRDefault="000E1FA3" w:rsidP="00295405">
      <w:pPr>
        <w:pStyle w:val="ConsPlusNormal"/>
        <w:jc w:val="both"/>
        <w:rPr>
          <w:rFonts w:ascii="Times New Roman" w:hAnsi="Times New Roman" w:cs="Times New Roman"/>
          <w:sz w:val="28"/>
          <w:szCs w:val="28"/>
        </w:rPr>
      </w:pPr>
    </w:p>
    <w:p w:rsidR="002A231D" w:rsidRPr="00295405" w:rsidRDefault="002A231D" w:rsidP="00295405">
      <w:pPr>
        <w:pStyle w:val="ConsPlusNormal"/>
        <w:jc w:val="both"/>
        <w:rPr>
          <w:rFonts w:ascii="Times New Roman" w:hAnsi="Times New Roman" w:cs="Times New Roman"/>
          <w:sz w:val="28"/>
          <w:szCs w:val="28"/>
        </w:rPr>
      </w:pPr>
    </w:p>
    <w:p w:rsidR="00DA614E" w:rsidRPr="00295405" w:rsidRDefault="00DA614E" w:rsidP="00122666">
      <w:pPr>
        <w:pStyle w:val="ConsPlusNormal"/>
        <w:spacing w:line="240" w:lineRule="exact"/>
        <w:jc w:val="right"/>
        <w:outlineLvl w:val="0"/>
        <w:rPr>
          <w:rFonts w:ascii="Times New Roman" w:hAnsi="Times New Roman" w:cs="Times New Roman"/>
          <w:sz w:val="28"/>
          <w:szCs w:val="28"/>
        </w:rPr>
      </w:pPr>
      <w:r w:rsidRPr="00295405">
        <w:rPr>
          <w:rFonts w:ascii="Times New Roman" w:hAnsi="Times New Roman" w:cs="Times New Roman"/>
          <w:sz w:val="28"/>
          <w:szCs w:val="28"/>
        </w:rPr>
        <w:lastRenderedPageBreak/>
        <w:t xml:space="preserve">Приложение </w:t>
      </w:r>
      <w:r w:rsidR="00122666">
        <w:rPr>
          <w:rFonts w:ascii="Times New Roman" w:hAnsi="Times New Roman" w:cs="Times New Roman"/>
          <w:sz w:val="28"/>
          <w:szCs w:val="28"/>
        </w:rPr>
        <w:t>№</w:t>
      </w:r>
      <w:r w:rsidRPr="00295405">
        <w:rPr>
          <w:rFonts w:ascii="Times New Roman" w:hAnsi="Times New Roman" w:cs="Times New Roman"/>
          <w:sz w:val="28"/>
          <w:szCs w:val="28"/>
        </w:rPr>
        <w:t xml:space="preserve"> 2</w:t>
      </w:r>
    </w:p>
    <w:p w:rsidR="000E1FA3" w:rsidRDefault="000E1FA3" w:rsidP="00295405">
      <w:pPr>
        <w:pStyle w:val="ConsPlusTitle"/>
        <w:jc w:val="center"/>
        <w:rPr>
          <w:rFonts w:ascii="Times New Roman" w:hAnsi="Times New Roman" w:cs="Times New Roman"/>
          <w:b w:val="0"/>
          <w:sz w:val="28"/>
          <w:szCs w:val="28"/>
        </w:rPr>
      </w:pPr>
      <w:bookmarkStart w:id="2" w:name="P439"/>
      <w:bookmarkEnd w:id="2"/>
    </w:p>
    <w:p w:rsidR="000E1FA3" w:rsidRDefault="000E1FA3" w:rsidP="00295405">
      <w:pPr>
        <w:pStyle w:val="ConsPlusTitle"/>
        <w:jc w:val="center"/>
        <w:rPr>
          <w:rFonts w:ascii="Times New Roman" w:hAnsi="Times New Roman" w:cs="Times New Roman"/>
          <w:b w:val="0"/>
          <w:sz w:val="28"/>
          <w:szCs w:val="28"/>
        </w:rPr>
      </w:pPr>
    </w:p>
    <w:p w:rsidR="00DA614E" w:rsidRPr="000D7D87" w:rsidRDefault="00DA614E" w:rsidP="00295405">
      <w:pPr>
        <w:pStyle w:val="ConsPlusTitle"/>
        <w:jc w:val="center"/>
        <w:rPr>
          <w:rFonts w:ascii="Times New Roman" w:hAnsi="Times New Roman" w:cs="Times New Roman"/>
          <w:b w:val="0"/>
          <w:sz w:val="28"/>
          <w:szCs w:val="28"/>
        </w:rPr>
      </w:pPr>
      <w:r w:rsidRPr="000D7D87">
        <w:rPr>
          <w:rFonts w:ascii="Times New Roman" w:hAnsi="Times New Roman" w:cs="Times New Roman"/>
          <w:b w:val="0"/>
          <w:sz w:val="28"/>
          <w:szCs w:val="28"/>
        </w:rPr>
        <w:t>ПЕРЕЧЕНЬ</w:t>
      </w:r>
    </w:p>
    <w:p w:rsidR="00DA614E" w:rsidRPr="000D7D87" w:rsidRDefault="00DA614E" w:rsidP="00295405">
      <w:pPr>
        <w:pStyle w:val="ConsPlusTitle"/>
        <w:jc w:val="center"/>
        <w:rPr>
          <w:rFonts w:ascii="Times New Roman" w:hAnsi="Times New Roman" w:cs="Times New Roman"/>
          <w:b w:val="0"/>
          <w:sz w:val="28"/>
          <w:szCs w:val="28"/>
        </w:rPr>
      </w:pPr>
      <w:r w:rsidRPr="000D7D87">
        <w:rPr>
          <w:rFonts w:ascii="Times New Roman" w:hAnsi="Times New Roman" w:cs="Times New Roman"/>
          <w:b w:val="0"/>
          <w:sz w:val="28"/>
          <w:szCs w:val="28"/>
        </w:rPr>
        <w:t>СОЦИАЛЬНО-ЭКОНОМИЧЕСКИХ ПОКАЗАТЕЛЕЙ, ПОДЛЕЖАЩИХ ОБСУЖДЕНИЮ</w:t>
      </w:r>
      <w:r w:rsidR="003F76D0">
        <w:rPr>
          <w:rFonts w:ascii="Times New Roman" w:hAnsi="Times New Roman" w:cs="Times New Roman"/>
          <w:b w:val="0"/>
          <w:sz w:val="28"/>
          <w:szCs w:val="28"/>
        </w:rPr>
        <w:t xml:space="preserve"> </w:t>
      </w:r>
      <w:r w:rsidRPr="000D7D87">
        <w:rPr>
          <w:rFonts w:ascii="Times New Roman" w:hAnsi="Times New Roman" w:cs="Times New Roman"/>
          <w:b w:val="0"/>
          <w:sz w:val="28"/>
          <w:szCs w:val="28"/>
        </w:rPr>
        <w:t>СТОРОНАМИ ПРИ ПОДВЕДЕНИИ ИТОГОВ ВЫПОЛНЕНИЯ СОГЛАШЕНИЯ</w:t>
      </w:r>
    </w:p>
    <w:p w:rsidR="00DA614E" w:rsidRPr="000D7D87" w:rsidRDefault="00DA614E" w:rsidP="00295405">
      <w:pPr>
        <w:pStyle w:val="ConsPlusNormal"/>
        <w:jc w:val="both"/>
        <w:rPr>
          <w:rFonts w:ascii="Times New Roman" w:hAnsi="Times New Roman" w:cs="Times New Roman"/>
          <w:sz w:val="28"/>
          <w:szCs w:val="28"/>
        </w:rPr>
      </w:pP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 Объем отгруженных товаров собственного производства, выполненных работ и услуг собственными силами по всем видам экономической деятельности:</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в соответствующих ценах, млн руб.;</w:t>
      </w:r>
      <w:bookmarkStart w:id="3" w:name="_GoBack"/>
      <w:bookmarkEnd w:id="3"/>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индекс физического объема, процент к предыдущему году.</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2. Объем продукции сельского хозяйства.</w:t>
      </w:r>
    </w:p>
    <w:p w:rsidR="00DA614E" w:rsidRPr="00586F0E"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 xml:space="preserve">3. Расходы бюджета Труновского </w:t>
      </w:r>
      <w:r w:rsidRPr="00586F0E">
        <w:rPr>
          <w:rFonts w:ascii="Times New Roman" w:hAnsi="Times New Roman" w:cs="Times New Roman"/>
          <w:sz w:val="28"/>
          <w:szCs w:val="28"/>
        </w:rPr>
        <w:t xml:space="preserve">муниципального </w:t>
      </w:r>
      <w:r w:rsidR="00F07BE5" w:rsidRPr="00586F0E">
        <w:rPr>
          <w:rFonts w:ascii="Times New Roman" w:hAnsi="Times New Roman" w:cs="Times New Roman"/>
          <w:sz w:val="28"/>
          <w:szCs w:val="28"/>
        </w:rPr>
        <w:t xml:space="preserve">округа </w:t>
      </w:r>
      <w:r w:rsidRPr="00586F0E">
        <w:rPr>
          <w:rFonts w:ascii="Times New Roman" w:hAnsi="Times New Roman" w:cs="Times New Roman"/>
          <w:sz w:val="28"/>
          <w:szCs w:val="28"/>
        </w:rPr>
        <w:t>Ставропольского края на социальную сферу.</w:t>
      </w:r>
    </w:p>
    <w:p w:rsidR="00DA614E" w:rsidRPr="00586F0E" w:rsidRDefault="00DA614E" w:rsidP="00295405">
      <w:pPr>
        <w:pStyle w:val="ConsPlusNormal"/>
        <w:ind w:firstLine="540"/>
        <w:jc w:val="both"/>
        <w:rPr>
          <w:rFonts w:ascii="Times New Roman" w:hAnsi="Times New Roman" w:cs="Times New Roman"/>
          <w:sz w:val="28"/>
          <w:szCs w:val="28"/>
        </w:rPr>
      </w:pPr>
      <w:r w:rsidRPr="00586F0E">
        <w:rPr>
          <w:rFonts w:ascii="Times New Roman" w:hAnsi="Times New Roman" w:cs="Times New Roman"/>
          <w:sz w:val="28"/>
          <w:szCs w:val="28"/>
        </w:rPr>
        <w:t xml:space="preserve">4. Объем средств федерального бюджета и бюджета Ставропольского края, направляемых на реализацию мероприятий по содействию занятости населения края в Труновском муниципальном </w:t>
      </w:r>
      <w:r w:rsidR="00F07BE5" w:rsidRPr="00586F0E">
        <w:rPr>
          <w:rFonts w:ascii="Times New Roman" w:hAnsi="Times New Roman" w:cs="Times New Roman"/>
          <w:sz w:val="28"/>
          <w:szCs w:val="28"/>
        </w:rPr>
        <w:t xml:space="preserve">округе </w:t>
      </w:r>
      <w:r w:rsidRPr="00586F0E">
        <w:rPr>
          <w:rFonts w:ascii="Times New Roman" w:hAnsi="Times New Roman" w:cs="Times New Roman"/>
          <w:sz w:val="28"/>
          <w:szCs w:val="28"/>
        </w:rPr>
        <w:t>Ставропольского края.</w:t>
      </w:r>
    </w:p>
    <w:p w:rsidR="00DA614E" w:rsidRPr="00295405" w:rsidRDefault="00DA614E" w:rsidP="00295405">
      <w:pPr>
        <w:pStyle w:val="ConsPlusNormal"/>
        <w:ind w:firstLine="540"/>
        <w:jc w:val="both"/>
        <w:rPr>
          <w:rFonts w:ascii="Times New Roman" w:hAnsi="Times New Roman" w:cs="Times New Roman"/>
          <w:sz w:val="28"/>
          <w:szCs w:val="28"/>
        </w:rPr>
      </w:pPr>
      <w:r w:rsidRPr="00586F0E">
        <w:rPr>
          <w:rFonts w:ascii="Times New Roman" w:hAnsi="Times New Roman" w:cs="Times New Roman"/>
          <w:sz w:val="28"/>
          <w:szCs w:val="28"/>
        </w:rPr>
        <w:t>5. Численность постоянного населения (среднегодов</w:t>
      </w:r>
      <w:r w:rsidRPr="00295405">
        <w:rPr>
          <w:rFonts w:ascii="Times New Roman" w:hAnsi="Times New Roman" w:cs="Times New Roman"/>
          <w:sz w:val="28"/>
          <w:szCs w:val="28"/>
        </w:rPr>
        <w:t>ая), тыс. чел.</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6. Средняя продолжительность жизни мужчин, женщин, лет.</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7. Общий коэффициент рождаемости (на 1000 чел.).</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8. Общий коэффициент смертности (на 1000 чел.).</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9. Естественный прирост (убыль) населения, тыс. чел.</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10. Денежные доходы на душу населения, руб.</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11. Начисленная среднемесячная заработная плата, в том числе по видам экономической деятельности, руб.</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12. Просроченная задолженность по заработной плате, тыс. руб.</w:t>
      </w:r>
    </w:p>
    <w:p w:rsidR="00DA614E" w:rsidRPr="00295405" w:rsidRDefault="00DA614E" w:rsidP="00295405">
      <w:pPr>
        <w:pStyle w:val="ConsPlusNormal"/>
        <w:ind w:firstLine="540"/>
        <w:jc w:val="both"/>
        <w:rPr>
          <w:rFonts w:ascii="Times New Roman" w:hAnsi="Times New Roman" w:cs="Times New Roman"/>
          <w:sz w:val="28"/>
          <w:szCs w:val="28"/>
        </w:rPr>
      </w:pPr>
      <w:r w:rsidRPr="00295405">
        <w:rPr>
          <w:rFonts w:ascii="Times New Roman" w:hAnsi="Times New Roman" w:cs="Times New Roman"/>
          <w:sz w:val="28"/>
          <w:szCs w:val="28"/>
        </w:rPr>
        <w:t>13. Среднемесячный размер начисленных пенсий, руб.</w:t>
      </w:r>
    </w:p>
    <w:p w:rsidR="00DA614E" w:rsidRPr="004F640C" w:rsidRDefault="00DA614E"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1</w:t>
      </w:r>
      <w:r w:rsidR="002A223A" w:rsidRPr="004F640C">
        <w:rPr>
          <w:rFonts w:ascii="Times New Roman" w:hAnsi="Times New Roman" w:cs="Times New Roman"/>
          <w:sz w:val="28"/>
          <w:szCs w:val="28"/>
        </w:rPr>
        <w:t>4</w:t>
      </w:r>
      <w:r w:rsidRPr="004F640C">
        <w:rPr>
          <w:rFonts w:ascii="Times New Roman" w:hAnsi="Times New Roman" w:cs="Times New Roman"/>
          <w:sz w:val="28"/>
          <w:szCs w:val="28"/>
        </w:rPr>
        <w:t xml:space="preserve">. Доля (количество) законодательных и иных нормативных правовых актов в сфере трудовых и иных непосредственно связанных с ними отношений, одобренные Сторонами </w:t>
      </w:r>
      <w:r w:rsidR="00BC0205">
        <w:rPr>
          <w:rFonts w:ascii="Times New Roman" w:hAnsi="Times New Roman" w:cs="Times New Roman"/>
          <w:sz w:val="28"/>
          <w:szCs w:val="28"/>
        </w:rPr>
        <w:t>К</w:t>
      </w:r>
      <w:r w:rsidRPr="004F640C">
        <w:rPr>
          <w:rFonts w:ascii="Times New Roman" w:hAnsi="Times New Roman" w:cs="Times New Roman"/>
          <w:sz w:val="28"/>
          <w:szCs w:val="28"/>
        </w:rPr>
        <w:t xml:space="preserve">омиссии и принятые органами местного самоуправления Труновского муниципального </w:t>
      </w:r>
      <w:r w:rsidR="00F07BE5" w:rsidRPr="004F640C">
        <w:rPr>
          <w:rFonts w:ascii="Times New Roman" w:hAnsi="Times New Roman" w:cs="Times New Roman"/>
          <w:sz w:val="28"/>
          <w:szCs w:val="28"/>
        </w:rPr>
        <w:t>округа</w:t>
      </w:r>
      <w:r w:rsidR="00BC0205">
        <w:rPr>
          <w:rFonts w:ascii="Times New Roman" w:hAnsi="Times New Roman" w:cs="Times New Roman"/>
          <w:sz w:val="28"/>
          <w:szCs w:val="28"/>
        </w:rPr>
        <w:t xml:space="preserve"> </w:t>
      </w:r>
      <w:r w:rsidRPr="004F640C">
        <w:rPr>
          <w:rFonts w:ascii="Times New Roman" w:hAnsi="Times New Roman" w:cs="Times New Roman"/>
          <w:sz w:val="28"/>
          <w:szCs w:val="28"/>
        </w:rPr>
        <w:t>Ставропольского края.</w:t>
      </w:r>
    </w:p>
    <w:p w:rsidR="00DA614E" w:rsidRPr="004F640C" w:rsidRDefault="00DA614E"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1</w:t>
      </w:r>
      <w:r w:rsidR="002A223A" w:rsidRPr="004F640C">
        <w:rPr>
          <w:rFonts w:ascii="Times New Roman" w:hAnsi="Times New Roman" w:cs="Times New Roman"/>
          <w:sz w:val="28"/>
          <w:szCs w:val="28"/>
        </w:rPr>
        <w:t>5</w:t>
      </w:r>
      <w:r w:rsidRPr="004F640C">
        <w:rPr>
          <w:rFonts w:ascii="Times New Roman" w:hAnsi="Times New Roman" w:cs="Times New Roman"/>
          <w:sz w:val="28"/>
          <w:szCs w:val="28"/>
        </w:rPr>
        <w:t>. Доля населения с денежными доходами ниже величины прожиточного минимума, процент.</w:t>
      </w:r>
    </w:p>
    <w:p w:rsidR="00DA614E" w:rsidRPr="004F640C" w:rsidRDefault="00DA614E"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1</w:t>
      </w:r>
      <w:r w:rsidR="002A223A" w:rsidRPr="004F640C">
        <w:rPr>
          <w:rFonts w:ascii="Times New Roman" w:hAnsi="Times New Roman" w:cs="Times New Roman"/>
          <w:sz w:val="28"/>
          <w:szCs w:val="28"/>
        </w:rPr>
        <w:t>6</w:t>
      </w:r>
      <w:r w:rsidRPr="004F640C">
        <w:rPr>
          <w:rFonts w:ascii="Times New Roman" w:hAnsi="Times New Roman" w:cs="Times New Roman"/>
          <w:sz w:val="28"/>
          <w:szCs w:val="28"/>
        </w:rPr>
        <w:t>. Численность экономически активного населения (на конец периода), тыс. чел.</w:t>
      </w:r>
    </w:p>
    <w:p w:rsidR="00DA614E" w:rsidRPr="004F640C" w:rsidRDefault="00DA614E"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1</w:t>
      </w:r>
      <w:r w:rsidR="002A223A" w:rsidRPr="004F640C">
        <w:rPr>
          <w:rFonts w:ascii="Times New Roman" w:hAnsi="Times New Roman" w:cs="Times New Roman"/>
          <w:sz w:val="28"/>
          <w:szCs w:val="28"/>
        </w:rPr>
        <w:t>7</w:t>
      </w:r>
      <w:r w:rsidRPr="004F640C">
        <w:rPr>
          <w:rFonts w:ascii="Times New Roman" w:hAnsi="Times New Roman" w:cs="Times New Roman"/>
          <w:sz w:val="28"/>
          <w:szCs w:val="28"/>
        </w:rPr>
        <w:t>. Численность занятых в экономике, тыс. чел.</w:t>
      </w:r>
    </w:p>
    <w:p w:rsidR="002A223A" w:rsidRPr="004F640C" w:rsidRDefault="002A223A" w:rsidP="002A223A">
      <w:pPr>
        <w:spacing w:after="0" w:line="240" w:lineRule="auto"/>
        <w:ind w:firstLine="539"/>
        <w:jc w:val="both"/>
        <w:rPr>
          <w:rFonts w:ascii="Times New Roman" w:eastAsia="Times New Roman" w:hAnsi="Times New Roman" w:cs="Times New Roman"/>
          <w:sz w:val="28"/>
          <w:szCs w:val="28"/>
          <w:lang w:eastAsia="ru-RU"/>
        </w:rPr>
      </w:pPr>
      <w:r w:rsidRPr="004F640C">
        <w:rPr>
          <w:rFonts w:ascii="Times New Roman" w:eastAsia="Times New Roman" w:hAnsi="Times New Roman" w:cs="Times New Roman"/>
          <w:sz w:val="28"/>
          <w:szCs w:val="28"/>
          <w:lang w:eastAsia="ru-RU"/>
        </w:rPr>
        <w:t xml:space="preserve">18. Количество </w:t>
      </w:r>
      <w:proofErr w:type="spellStart"/>
      <w:r w:rsidRPr="004F640C">
        <w:rPr>
          <w:rFonts w:ascii="Times New Roman" w:eastAsia="Times New Roman" w:hAnsi="Times New Roman" w:cs="Times New Roman"/>
          <w:sz w:val="28"/>
          <w:szCs w:val="28"/>
          <w:lang w:eastAsia="ru-RU"/>
        </w:rPr>
        <w:t>самозанятых</w:t>
      </w:r>
      <w:proofErr w:type="spellEnd"/>
      <w:r w:rsidRPr="004F640C">
        <w:rPr>
          <w:rFonts w:ascii="Times New Roman" w:eastAsia="Times New Roman" w:hAnsi="Times New Roman" w:cs="Times New Roman"/>
          <w:sz w:val="28"/>
          <w:szCs w:val="28"/>
          <w:lang w:eastAsia="ru-RU"/>
        </w:rPr>
        <w:t xml:space="preserve"> граждан, зафиксировавших свой статус, с учетом введения налогового режима для </w:t>
      </w:r>
      <w:proofErr w:type="spellStart"/>
      <w:r w:rsidRPr="004F640C">
        <w:rPr>
          <w:rFonts w:ascii="Times New Roman" w:eastAsia="Times New Roman" w:hAnsi="Times New Roman" w:cs="Times New Roman"/>
          <w:sz w:val="28"/>
          <w:szCs w:val="28"/>
          <w:lang w:eastAsia="ru-RU"/>
        </w:rPr>
        <w:t>самозанятых</w:t>
      </w:r>
      <w:proofErr w:type="spellEnd"/>
      <w:r w:rsidRPr="004F640C">
        <w:rPr>
          <w:rFonts w:ascii="Times New Roman" w:eastAsia="Times New Roman" w:hAnsi="Times New Roman" w:cs="Times New Roman"/>
          <w:sz w:val="28"/>
          <w:szCs w:val="28"/>
          <w:lang w:eastAsia="ru-RU"/>
        </w:rPr>
        <w:t>, чел.</w:t>
      </w:r>
    </w:p>
    <w:p w:rsidR="002A223A" w:rsidRPr="004F640C" w:rsidRDefault="002A223A" w:rsidP="002A22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640C">
        <w:rPr>
          <w:rFonts w:ascii="Times New Roman" w:hAnsi="Times New Roman" w:cs="Times New Roman"/>
          <w:sz w:val="28"/>
          <w:szCs w:val="28"/>
        </w:rPr>
        <w:t>19. Прирост численности занятых в сфере малого и среднего предпринимательства, включая индивидуальных предпринимателей, процент.</w:t>
      </w:r>
    </w:p>
    <w:p w:rsidR="00DA614E" w:rsidRPr="004F640C" w:rsidRDefault="002A223A"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20</w:t>
      </w:r>
      <w:r w:rsidR="00DA614E" w:rsidRPr="004F640C">
        <w:rPr>
          <w:rFonts w:ascii="Times New Roman" w:hAnsi="Times New Roman" w:cs="Times New Roman"/>
          <w:sz w:val="28"/>
          <w:szCs w:val="28"/>
        </w:rPr>
        <w:t>. Общая численность безработных, тыс. чел.</w:t>
      </w:r>
    </w:p>
    <w:p w:rsidR="00DA614E" w:rsidRPr="004F640C" w:rsidRDefault="00F07BE5"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2</w:t>
      </w:r>
      <w:r w:rsidR="002A223A" w:rsidRPr="004F640C">
        <w:rPr>
          <w:rFonts w:ascii="Times New Roman" w:hAnsi="Times New Roman" w:cs="Times New Roman"/>
          <w:sz w:val="28"/>
          <w:szCs w:val="28"/>
        </w:rPr>
        <w:t>1</w:t>
      </w:r>
      <w:r w:rsidR="00DA614E" w:rsidRPr="004F640C">
        <w:rPr>
          <w:rFonts w:ascii="Times New Roman" w:hAnsi="Times New Roman" w:cs="Times New Roman"/>
          <w:sz w:val="28"/>
          <w:szCs w:val="28"/>
        </w:rPr>
        <w:t>. Уровень общей безработицы, процент.</w:t>
      </w:r>
    </w:p>
    <w:p w:rsidR="00DA614E" w:rsidRPr="004F640C" w:rsidRDefault="00DA614E"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lastRenderedPageBreak/>
        <w:t>2</w:t>
      </w:r>
      <w:r w:rsidR="002A223A" w:rsidRPr="004F640C">
        <w:rPr>
          <w:rFonts w:ascii="Times New Roman" w:hAnsi="Times New Roman" w:cs="Times New Roman"/>
          <w:sz w:val="28"/>
          <w:szCs w:val="28"/>
        </w:rPr>
        <w:t>2</w:t>
      </w:r>
      <w:r w:rsidRPr="004F640C">
        <w:rPr>
          <w:rFonts w:ascii="Times New Roman" w:hAnsi="Times New Roman" w:cs="Times New Roman"/>
          <w:sz w:val="28"/>
          <w:szCs w:val="28"/>
        </w:rPr>
        <w:t>. Численность официально зарегистрированных безработных, тыс. чел.</w:t>
      </w:r>
    </w:p>
    <w:p w:rsidR="00DA614E" w:rsidRPr="004F640C" w:rsidRDefault="00DA614E"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2</w:t>
      </w:r>
      <w:r w:rsidR="002A223A" w:rsidRPr="004F640C">
        <w:rPr>
          <w:rFonts w:ascii="Times New Roman" w:hAnsi="Times New Roman" w:cs="Times New Roman"/>
          <w:sz w:val="28"/>
          <w:szCs w:val="28"/>
        </w:rPr>
        <w:t>3</w:t>
      </w:r>
      <w:r w:rsidRPr="004F640C">
        <w:rPr>
          <w:rFonts w:ascii="Times New Roman" w:hAnsi="Times New Roman" w:cs="Times New Roman"/>
          <w:sz w:val="28"/>
          <w:szCs w:val="28"/>
        </w:rPr>
        <w:t>. Уровень официально зарегистрированных безработных, процент.</w:t>
      </w:r>
    </w:p>
    <w:p w:rsidR="00DA614E" w:rsidRPr="004F640C" w:rsidRDefault="00DA614E"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2</w:t>
      </w:r>
      <w:r w:rsidR="002A223A" w:rsidRPr="004F640C">
        <w:rPr>
          <w:rFonts w:ascii="Times New Roman" w:hAnsi="Times New Roman" w:cs="Times New Roman"/>
          <w:sz w:val="28"/>
          <w:szCs w:val="28"/>
        </w:rPr>
        <w:t>4</w:t>
      </w:r>
      <w:r w:rsidRPr="004F640C">
        <w:rPr>
          <w:rFonts w:ascii="Times New Roman" w:hAnsi="Times New Roman" w:cs="Times New Roman"/>
          <w:sz w:val="28"/>
          <w:szCs w:val="28"/>
        </w:rPr>
        <w:t>. Численность граждан, трудоустроенных при содействии органов государственной службы занятости, тыс. чел.</w:t>
      </w:r>
    </w:p>
    <w:p w:rsidR="00DA614E" w:rsidRPr="004F640C" w:rsidRDefault="00DA614E" w:rsidP="00295405">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2</w:t>
      </w:r>
      <w:r w:rsidR="002A223A" w:rsidRPr="004F640C">
        <w:rPr>
          <w:rFonts w:ascii="Times New Roman" w:hAnsi="Times New Roman" w:cs="Times New Roman"/>
          <w:sz w:val="28"/>
          <w:szCs w:val="28"/>
        </w:rPr>
        <w:t>5</w:t>
      </w:r>
      <w:r w:rsidRPr="004F640C">
        <w:rPr>
          <w:rFonts w:ascii="Times New Roman" w:hAnsi="Times New Roman" w:cs="Times New Roman"/>
          <w:sz w:val="28"/>
          <w:szCs w:val="28"/>
        </w:rPr>
        <w:t>. Удельный вес работников, занятых на работах с вредными и (или) опасными условиями труда, в т.ч. женщин, процент.</w:t>
      </w:r>
    </w:p>
    <w:p w:rsidR="00DA614E" w:rsidRPr="004F640C" w:rsidRDefault="00DA614E" w:rsidP="0072454A">
      <w:pPr>
        <w:pStyle w:val="ConsPlusNormal"/>
        <w:ind w:firstLine="540"/>
        <w:jc w:val="both"/>
        <w:rPr>
          <w:rFonts w:ascii="Times New Roman" w:hAnsi="Times New Roman" w:cs="Times New Roman"/>
          <w:sz w:val="28"/>
          <w:szCs w:val="28"/>
        </w:rPr>
      </w:pPr>
      <w:r w:rsidRPr="004F640C">
        <w:rPr>
          <w:rFonts w:ascii="Times New Roman" w:hAnsi="Times New Roman" w:cs="Times New Roman"/>
          <w:sz w:val="28"/>
          <w:szCs w:val="28"/>
        </w:rPr>
        <w:t>2</w:t>
      </w:r>
      <w:r w:rsidR="002A223A" w:rsidRPr="004F640C">
        <w:rPr>
          <w:rFonts w:ascii="Times New Roman" w:hAnsi="Times New Roman" w:cs="Times New Roman"/>
          <w:sz w:val="28"/>
          <w:szCs w:val="28"/>
        </w:rPr>
        <w:t>6</w:t>
      </w:r>
      <w:r w:rsidRPr="004F640C">
        <w:rPr>
          <w:rFonts w:ascii="Times New Roman" w:hAnsi="Times New Roman" w:cs="Times New Roman"/>
          <w:sz w:val="28"/>
          <w:szCs w:val="28"/>
        </w:rPr>
        <w:t>. Производственный травматизм, в том числе со смертельным исходом, коэффициент частоты.</w:t>
      </w:r>
    </w:p>
    <w:p w:rsidR="0072454A" w:rsidRPr="00295405" w:rsidRDefault="0072454A" w:rsidP="0072454A">
      <w:pPr>
        <w:pStyle w:val="ConsPlusNormal"/>
        <w:ind w:firstLine="540"/>
        <w:jc w:val="both"/>
        <w:rPr>
          <w:rFonts w:ascii="Times New Roman" w:hAnsi="Times New Roman" w:cs="Times New Roman"/>
          <w:sz w:val="28"/>
          <w:szCs w:val="28"/>
        </w:rPr>
      </w:pPr>
      <w:bookmarkStart w:id="4" w:name="sub_2028"/>
      <w:r w:rsidRPr="004F640C">
        <w:rPr>
          <w:rFonts w:ascii="Times New Roman" w:hAnsi="Times New Roman"/>
          <w:sz w:val="28"/>
          <w:szCs w:val="28"/>
        </w:rPr>
        <w:t>28. Количество нормативных правовых актов в сфере трудовых и иных непосредственно связанных с ними отношений, одобренных Сторонами</w:t>
      </w:r>
      <w:r w:rsidRPr="00EC5396">
        <w:rPr>
          <w:rFonts w:ascii="Times New Roman" w:hAnsi="Times New Roman"/>
          <w:sz w:val="28"/>
          <w:szCs w:val="28"/>
        </w:rPr>
        <w:t xml:space="preserve"> Комиссии и принятых органами местного самоуправления </w:t>
      </w:r>
      <w:r w:rsidRPr="00EC5396">
        <w:rPr>
          <w:rFonts w:ascii="Times New Roman" w:hAnsi="Times New Roman" w:cs="Times New Roman"/>
          <w:sz w:val="28"/>
          <w:szCs w:val="28"/>
        </w:rPr>
        <w:t>Труновского муниципального округа Ставропольского края.</w:t>
      </w:r>
    </w:p>
    <w:bookmarkEnd w:id="4"/>
    <w:p w:rsidR="00DA614E" w:rsidRDefault="00DA614E" w:rsidP="00295405">
      <w:pPr>
        <w:pStyle w:val="ConsPlusNormal"/>
        <w:jc w:val="both"/>
        <w:rPr>
          <w:rFonts w:ascii="Times New Roman" w:hAnsi="Times New Roman" w:cs="Times New Roman"/>
          <w:sz w:val="28"/>
          <w:szCs w:val="28"/>
        </w:rPr>
      </w:pPr>
    </w:p>
    <w:p w:rsidR="0072454A" w:rsidRPr="00295405" w:rsidRDefault="0072454A" w:rsidP="0072454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w:t>
      </w:r>
    </w:p>
    <w:sectPr w:rsidR="0072454A" w:rsidRPr="00295405" w:rsidSect="00AF2075">
      <w:headerReference w:type="default" r:id="rId41"/>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00" w:rsidRDefault="004B2800" w:rsidP="00AF2075">
      <w:pPr>
        <w:spacing w:after="0" w:line="240" w:lineRule="auto"/>
      </w:pPr>
      <w:r>
        <w:separator/>
      </w:r>
    </w:p>
  </w:endnote>
  <w:endnote w:type="continuationSeparator" w:id="0">
    <w:p w:rsidR="004B2800" w:rsidRDefault="004B2800" w:rsidP="00AF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00" w:rsidRDefault="004B2800" w:rsidP="00AF2075">
      <w:pPr>
        <w:spacing w:after="0" w:line="240" w:lineRule="auto"/>
      </w:pPr>
      <w:r>
        <w:separator/>
      </w:r>
    </w:p>
  </w:footnote>
  <w:footnote w:type="continuationSeparator" w:id="0">
    <w:p w:rsidR="004B2800" w:rsidRDefault="004B2800" w:rsidP="00AF2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11211"/>
      <w:docPartObj>
        <w:docPartGallery w:val="Page Numbers (Top of Page)"/>
        <w:docPartUnique/>
      </w:docPartObj>
    </w:sdtPr>
    <w:sdtEndPr>
      <w:rPr>
        <w:rFonts w:ascii="Times New Roman" w:hAnsi="Times New Roman" w:cs="Times New Roman"/>
        <w:sz w:val="28"/>
        <w:szCs w:val="28"/>
      </w:rPr>
    </w:sdtEndPr>
    <w:sdtContent>
      <w:p w:rsidR="004B2800" w:rsidRPr="00AF2075" w:rsidRDefault="004B2800">
        <w:pPr>
          <w:pStyle w:val="a7"/>
          <w:jc w:val="center"/>
          <w:rPr>
            <w:rFonts w:ascii="Times New Roman" w:hAnsi="Times New Roman" w:cs="Times New Roman"/>
            <w:sz w:val="28"/>
            <w:szCs w:val="28"/>
          </w:rPr>
        </w:pPr>
        <w:r w:rsidRPr="00AF2075">
          <w:rPr>
            <w:rFonts w:ascii="Times New Roman" w:hAnsi="Times New Roman" w:cs="Times New Roman"/>
            <w:sz w:val="28"/>
            <w:szCs w:val="28"/>
          </w:rPr>
          <w:fldChar w:fldCharType="begin"/>
        </w:r>
        <w:r w:rsidRPr="00AF2075">
          <w:rPr>
            <w:rFonts w:ascii="Times New Roman" w:hAnsi="Times New Roman" w:cs="Times New Roman"/>
            <w:sz w:val="28"/>
            <w:szCs w:val="28"/>
          </w:rPr>
          <w:instrText>PAGE   \* MERGEFORMAT</w:instrText>
        </w:r>
        <w:r w:rsidRPr="00AF2075">
          <w:rPr>
            <w:rFonts w:ascii="Times New Roman" w:hAnsi="Times New Roman" w:cs="Times New Roman"/>
            <w:sz w:val="28"/>
            <w:szCs w:val="28"/>
          </w:rPr>
          <w:fldChar w:fldCharType="separate"/>
        </w:r>
        <w:r w:rsidR="000E1FA3">
          <w:rPr>
            <w:rFonts w:ascii="Times New Roman" w:hAnsi="Times New Roman" w:cs="Times New Roman"/>
            <w:noProof/>
            <w:sz w:val="28"/>
            <w:szCs w:val="28"/>
          </w:rPr>
          <w:t>40</w:t>
        </w:r>
        <w:r w:rsidRPr="00AF2075">
          <w:rPr>
            <w:rFonts w:ascii="Times New Roman" w:hAnsi="Times New Roman" w:cs="Times New Roman"/>
            <w:sz w:val="28"/>
            <w:szCs w:val="28"/>
          </w:rPr>
          <w:fldChar w:fldCharType="end"/>
        </w:r>
      </w:p>
    </w:sdtContent>
  </w:sdt>
  <w:p w:rsidR="004B2800" w:rsidRDefault="004B280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A614E"/>
    <w:rsid w:val="000344A7"/>
    <w:rsid w:val="00043853"/>
    <w:rsid w:val="00063A96"/>
    <w:rsid w:val="00072B9A"/>
    <w:rsid w:val="00082FB5"/>
    <w:rsid w:val="000B3F8D"/>
    <w:rsid w:val="000B65BD"/>
    <w:rsid w:val="000C4CB4"/>
    <w:rsid w:val="000D7D87"/>
    <w:rsid w:val="000E1FA3"/>
    <w:rsid w:val="000E2467"/>
    <w:rsid w:val="000F6038"/>
    <w:rsid w:val="00104EBA"/>
    <w:rsid w:val="00111B68"/>
    <w:rsid w:val="00122666"/>
    <w:rsid w:val="00140C7D"/>
    <w:rsid w:val="00146259"/>
    <w:rsid w:val="00154874"/>
    <w:rsid w:val="001729FA"/>
    <w:rsid w:val="001A0BD2"/>
    <w:rsid w:val="001A2E37"/>
    <w:rsid w:val="001B0497"/>
    <w:rsid w:val="001B6FF5"/>
    <w:rsid w:val="001D5D7E"/>
    <w:rsid w:val="001E0A98"/>
    <w:rsid w:val="00201255"/>
    <w:rsid w:val="0024569F"/>
    <w:rsid w:val="00246C1A"/>
    <w:rsid w:val="00254548"/>
    <w:rsid w:val="00265BAC"/>
    <w:rsid w:val="00273127"/>
    <w:rsid w:val="0028670F"/>
    <w:rsid w:val="00295405"/>
    <w:rsid w:val="002A223A"/>
    <w:rsid w:val="002A231D"/>
    <w:rsid w:val="002D054D"/>
    <w:rsid w:val="002D2414"/>
    <w:rsid w:val="002F2E74"/>
    <w:rsid w:val="002F33D6"/>
    <w:rsid w:val="002F4132"/>
    <w:rsid w:val="002F586D"/>
    <w:rsid w:val="002F6B0A"/>
    <w:rsid w:val="002F6C0A"/>
    <w:rsid w:val="003112F3"/>
    <w:rsid w:val="00311312"/>
    <w:rsid w:val="003128C3"/>
    <w:rsid w:val="00315D2C"/>
    <w:rsid w:val="003164AD"/>
    <w:rsid w:val="00324DCC"/>
    <w:rsid w:val="00350BA1"/>
    <w:rsid w:val="00366E84"/>
    <w:rsid w:val="003A5E85"/>
    <w:rsid w:val="003A61E6"/>
    <w:rsid w:val="003C78E6"/>
    <w:rsid w:val="003F1FBE"/>
    <w:rsid w:val="003F76D0"/>
    <w:rsid w:val="004103B7"/>
    <w:rsid w:val="00430CC5"/>
    <w:rsid w:val="00450BA4"/>
    <w:rsid w:val="004B2620"/>
    <w:rsid w:val="004B2800"/>
    <w:rsid w:val="004B6001"/>
    <w:rsid w:val="004F45C2"/>
    <w:rsid w:val="004F5EFF"/>
    <w:rsid w:val="004F640C"/>
    <w:rsid w:val="00506B2C"/>
    <w:rsid w:val="00510CF3"/>
    <w:rsid w:val="00526C22"/>
    <w:rsid w:val="0052707F"/>
    <w:rsid w:val="005317B0"/>
    <w:rsid w:val="005409B2"/>
    <w:rsid w:val="00554873"/>
    <w:rsid w:val="005575DF"/>
    <w:rsid w:val="00561A30"/>
    <w:rsid w:val="00576265"/>
    <w:rsid w:val="00586F0E"/>
    <w:rsid w:val="005A3D4E"/>
    <w:rsid w:val="005D1653"/>
    <w:rsid w:val="005E1B1D"/>
    <w:rsid w:val="0060306F"/>
    <w:rsid w:val="0061692F"/>
    <w:rsid w:val="00644BB0"/>
    <w:rsid w:val="00655F68"/>
    <w:rsid w:val="0065765A"/>
    <w:rsid w:val="0066425A"/>
    <w:rsid w:val="00667297"/>
    <w:rsid w:val="006755D4"/>
    <w:rsid w:val="00683E87"/>
    <w:rsid w:val="006B18BD"/>
    <w:rsid w:val="006C2AC9"/>
    <w:rsid w:val="006E3EC2"/>
    <w:rsid w:val="007119D6"/>
    <w:rsid w:val="00712961"/>
    <w:rsid w:val="0072454A"/>
    <w:rsid w:val="00724ED6"/>
    <w:rsid w:val="00755FEE"/>
    <w:rsid w:val="007667EF"/>
    <w:rsid w:val="00791043"/>
    <w:rsid w:val="007911A1"/>
    <w:rsid w:val="0079298D"/>
    <w:rsid w:val="007A4CBB"/>
    <w:rsid w:val="007A50D5"/>
    <w:rsid w:val="007B616D"/>
    <w:rsid w:val="007B6B52"/>
    <w:rsid w:val="007C1406"/>
    <w:rsid w:val="007C295B"/>
    <w:rsid w:val="007E78F7"/>
    <w:rsid w:val="007F2F0F"/>
    <w:rsid w:val="007F3944"/>
    <w:rsid w:val="00813575"/>
    <w:rsid w:val="00833F03"/>
    <w:rsid w:val="00844C7F"/>
    <w:rsid w:val="00851945"/>
    <w:rsid w:val="00857C79"/>
    <w:rsid w:val="0086559F"/>
    <w:rsid w:val="00870811"/>
    <w:rsid w:val="00876D31"/>
    <w:rsid w:val="00897FE6"/>
    <w:rsid w:val="008B5025"/>
    <w:rsid w:val="008B5218"/>
    <w:rsid w:val="008F192F"/>
    <w:rsid w:val="00943CE4"/>
    <w:rsid w:val="0095086B"/>
    <w:rsid w:val="009671D6"/>
    <w:rsid w:val="009913FE"/>
    <w:rsid w:val="0099512F"/>
    <w:rsid w:val="009B3279"/>
    <w:rsid w:val="009B6071"/>
    <w:rsid w:val="009C56A5"/>
    <w:rsid w:val="009D316B"/>
    <w:rsid w:val="009D65C1"/>
    <w:rsid w:val="009E077F"/>
    <w:rsid w:val="009E1D7B"/>
    <w:rsid w:val="00A34754"/>
    <w:rsid w:val="00A44C7E"/>
    <w:rsid w:val="00A547A1"/>
    <w:rsid w:val="00A60AFB"/>
    <w:rsid w:val="00A85CC9"/>
    <w:rsid w:val="00A86B9A"/>
    <w:rsid w:val="00A96E00"/>
    <w:rsid w:val="00AB1A3B"/>
    <w:rsid w:val="00AC48C3"/>
    <w:rsid w:val="00AC5003"/>
    <w:rsid w:val="00AD0527"/>
    <w:rsid w:val="00AE64C8"/>
    <w:rsid w:val="00AF2075"/>
    <w:rsid w:val="00B20CCB"/>
    <w:rsid w:val="00B37E47"/>
    <w:rsid w:val="00B636C5"/>
    <w:rsid w:val="00B71298"/>
    <w:rsid w:val="00B718B3"/>
    <w:rsid w:val="00B753A6"/>
    <w:rsid w:val="00BC0205"/>
    <w:rsid w:val="00BF5EBB"/>
    <w:rsid w:val="00C052B9"/>
    <w:rsid w:val="00C15078"/>
    <w:rsid w:val="00C201ED"/>
    <w:rsid w:val="00C53380"/>
    <w:rsid w:val="00C6335F"/>
    <w:rsid w:val="00C80B1F"/>
    <w:rsid w:val="00C819E2"/>
    <w:rsid w:val="00C9378D"/>
    <w:rsid w:val="00CA2C4C"/>
    <w:rsid w:val="00CA6D31"/>
    <w:rsid w:val="00CC0DA5"/>
    <w:rsid w:val="00CD34C3"/>
    <w:rsid w:val="00CE1D96"/>
    <w:rsid w:val="00D01CEB"/>
    <w:rsid w:val="00D06FD9"/>
    <w:rsid w:val="00D07FD9"/>
    <w:rsid w:val="00D12B12"/>
    <w:rsid w:val="00D222DA"/>
    <w:rsid w:val="00D463EB"/>
    <w:rsid w:val="00D6379D"/>
    <w:rsid w:val="00D70C54"/>
    <w:rsid w:val="00D86C0B"/>
    <w:rsid w:val="00DA614E"/>
    <w:rsid w:val="00DB5404"/>
    <w:rsid w:val="00DC7DBE"/>
    <w:rsid w:val="00DD0BA5"/>
    <w:rsid w:val="00DE15ED"/>
    <w:rsid w:val="00E050D3"/>
    <w:rsid w:val="00E11A7C"/>
    <w:rsid w:val="00E13D27"/>
    <w:rsid w:val="00E3565E"/>
    <w:rsid w:val="00E45AB1"/>
    <w:rsid w:val="00E46A23"/>
    <w:rsid w:val="00E54065"/>
    <w:rsid w:val="00E62B58"/>
    <w:rsid w:val="00E64A84"/>
    <w:rsid w:val="00E90A22"/>
    <w:rsid w:val="00E95DA7"/>
    <w:rsid w:val="00EA417B"/>
    <w:rsid w:val="00EA7001"/>
    <w:rsid w:val="00EC5396"/>
    <w:rsid w:val="00ED3D7E"/>
    <w:rsid w:val="00ED78D8"/>
    <w:rsid w:val="00ED7E58"/>
    <w:rsid w:val="00F03B9B"/>
    <w:rsid w:val="00F0692D"/>
    <w:rsid w:val="00F07BE5"/>
    <w:rsid w:val="00F221C1"/>
    <w:rsid w:val="00F34270"/>
    <w:rsid w:val="00F43CBB"/>
    <w:rsid w:val="00F74456"/>
    <w:rsid w:val="00F80683"/>
    <w:rsid w:val="00F86F56"/>
    <w:rsid w:val="00FA77AD"/>
    <w:rsid w:val="00FB5EA0"/>
    <w:rsid w:val="00FD0B16"/>
    <w:rsid w:val="00FD328D"/>
    <w:rsid w:val="00FF3F6A"/>
    <w:rsid w:val="00FF43E2"/>
    <w:rsid w:val="00FF5EC4"/>
    <w:rsid w:val="00FF7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D3492A-4844-44BA-A250-6AA15F51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C2"/>
  </w:style>
  <w:style w:type="paragraph" w:styleId="1">
    <w:name w:val="heading 1"/>
    <w:basedOn w:val="a"/>
    <w:next w:val="a"/>
    <w:link w:val="10"/>
    <w:uiPriority w:val="9"/>
    <w:qFormat/>
    <w:rsid w:val="002A23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7129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A7001"/>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614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1"/>
    <w:locked/>
    <w:rsid w:val="00667297"/>
    <w:rPr>
      <w:rFonts w:ascii="Times New Roman" w:hAnsi="Times New Roman" w:cs="Times New Roman"/>
      <w:sz w:val="15"/>
      <w:szCs w:val="15"/>
      <w:shd w:val="clear" w:color="auto" w:fill="FFFFFF"/>
    </w:rPr>
  </w:style>
  <w:style w:type="paragraph" w:customStyle="1" w:styleId="11">
    <w:name w:val="Основной текст1"/>
    <w:basedOn w:val="a"/>
    <w:link w:val="a3"/>
    <w:rsid w:val="00667297"/>
    <w:pPr>
      <w:widowControl w:val="0"/>
      <w:shd w:val="clear" w:color="auto" w:fill="FFFFFF"/>
      <w:spacing w:after="300" w:line="158" w:lineRule="exact"/>
      <w:jc w:val="center"/>
    </w:pPr>
    <w:rPr>
      <w:rFonts w:ascii="Times New Roman" w:hAnsi="Times New Roman" w:cs="Times New Roman"/>
      <w:sz w:val="15"/>
      <w:szCs w:val="15"/>
    </w:rPr>
  </w:style>
  <w:style w:type="paragraph" w:styleId="a4">
    <w:name w:val="Normal (Web)"/>
    <w:basedOn w:val="a"/>
    <w:uiPriority w:val="99"/>
    <w:semiHidden/>
    <w:unhideWhenUsed/>
    <w:rsid w:val="00AC5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A7001"/>
    <w:rPr>
      <w:rFonts w:asciiTheme="majorHAnsi" w:eastAsiaTheme="majorEastAsia" w:hAnsiTheme="majorHAnsi" w:cstheme="majorBidi"/>
      <w:b/>
      <w:bCs/>
      <w:color w:val="5B9BD5" w:themeColor="accent1"/>
      <w:sz w:val="28"/>
      <w:szCs w:val="28"/>
    </w:rPr>
  </w:style>
  <w:style w:type="character" w:styleId="a5">
    <w:name w:val="Hyperlink"/>
    <w:basedOn w:val="a0"/>
    <w:uiPriority w:val="99"/>
    <w:semiHidden/>
    <w:unhideWhenUsed/>
    <w:rsid w:val="00EA7001"/>
    <w:rPr>
      <w:color w:val="0000FF"/>
      <w:u w:val="single"/>
    </w:rPr>
  </w:style>
  <w:style w:type="character" w:customStyle="1" w:styleId="20">
    <w:name w:val="Заголовок 2 Знак"/>
    <w:basedOn w:val="a0"/>
    <w:link w:val="2"/>
    <w:uiPriority w:val="9"/>
    <w:semiHidden/>
    <w:rsid w:val="00B71298"/>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B71298"/>
    <w:pPr>
      <w:spacing w:after="80" w:line="240" w:lineRule="auto"/>
      <w:ind w:left="720"/>
      <w:contextualSpacing/>
    </w:pPr>
  </w:style>
  <w:style w:type="paragraph" w:styleId="a7">
    <w:name w:val="header"/>
    <w:basedOn w:val="a"/>
    <w:link w:val="a8"/>
    <w:uiPriority w:val="99"/>
    <w:unhideWhenUsed/>
    <w:rsid w:val="00AF20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2075"/>
  </w:style>
  <w:style w:type="paragraph" w:styleId="a9">
    <w:name w:val="footer"/>
    <w:basedOn w:val="a"/>
    <w:link w:val="aa"/>
    <w:uiPriority w:val="99"/>
    <w:unhideWhenUsed/>
    <w:rsid w:val="00AF20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2075"/>
  </w:style>
  <w:style w:type="paragraph" w:styleId="ab">
    <w:name w:val="Balloon Text"/>
    <w:basedOn w:val="a"/>
    <w:link w:val="ac"/>
    <w:uiPriority w:val="99"/>
    <w:semiHidden/>
    <w:unhideWhenUsed/>
    <w:rsid w:val="00E11A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11A7C"/>
    <w:rPr>
      <w:rFonts w:ascii="Segoe UI" w:hAnsi="Segoe UI" w:cs="Segoe UI"/>
      <w:sz w:val="18"/>
      <w:szCs w:val="18"/>
    </w:rPr>
  </w:style>
  <w:style w:type="paragraph" w:styleId="ad">
    <w:name w:val="Body Text"/>
    <w:basedOn w:val="a"/>
    <w:link w:val="ae"/>
    <w:uiPriority w:val="99"/>
    <w:semiHidden/>
    <w:unhideWhenUsed/>
    <w:rsid w:val="004B2800"/>
    <w:pPr>
      <w:spacing w:after="120"/>
    </w:pPr>
  </w:style>
  <w:style w:type="character" w:customStyle="1" w:styleId="ae">
    <w:name w:val="Основной текст Знак"/>
    <w:basedOn w:val="a0"/>
    <w:link w:val="ad"/>
    <w:uiPriority w:val="99"/>
    <w:semiHidden/>
    <w:rsid w:val="004B2800"/>
  </w:style>
  <w:style w:type="character" w:customStyle="1" w:styleId="10">
    <w:name w:val="Заголовок 1 Знак"/>
    <w:basedOn w:val="a0"/>
    <w:link w:val="1"/>
    <w:uiPriority w:val="9"/>
    <w:rsid w:val="002A23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6E637EF179EBFFFB584E7E8E66072124B138F12980CEA3B84F489EF7A5D99F5EB2767C5D2CE28E63CAD7C08SCR8N" TargetMode="External"/><Relationship Id="rId13" Type="http://schemas.openxmlformats.org/officeDocument/2006/relationships/hyperlink" Target="consultantplus://offline/ref=CF36E637EF179EBFFFB584E7E8E6607212461C8E129F0CEA3B84F489EF7A5D99F5EB2767C5D2CE28E63CAD7C08SCR8N" TargetMode="External"/><Relationship Id="rId18" Type="http://schemas.openxmlformats.org/officeDocument/2006/relationships/hyperlink" Target="consultantplus://offline/ref=CF36E637EF179EBFFFB584E7E8E66072124B178B13900CEA3B84F489EF7A5D99E7EB7F6BC4D4D320E129FB2D4E9C4DD1BE66F57319CA7BE1S0RDN" TargetMode="External"/><Relationship Id="rId26" Type="http://schemas.openxmlformats.org/officeDocument/2006/relationships/hyperlink" Target="consultantplus://offline/ref=CF36E637EF179EBFFFB584E7E8E66072134A1188159C0CEA3B84F489EF7A5D99E7EB7F6BC4D4D428E129FB2D4E9C4DD1BE66F57319CA7BE1S0RDN" TargetMode="External"/><Relationship Id="rId39" Type="http://schemas.openxmlformats.org/officeDocument/2006/relationships/hyperlink" Target="consultantplus://offline/ref=CF36E637EF179EBFFFB584E7E8E66072124B138F12980CEA3B84F489EF7A5D99F5EB2767C5D2CE28E63CAD7C08SCR8N" TargetMode="External"/><Relationship Id="rId3" Type="http://schemas.openxmlformats.org/officeDocument/2006/relationships/settings" Target="settings.xml"/><Relationship Id="rId21" Type="http://schemas.openxmlformats.org/officeDocument/2006/relationships/hyperlink" Target="consultantplus://offline/ref=CF36E637EF179EBFFFB59AEAFE8A3E7816484A83119E03BD64D9F2DEB02A5BCCA7AB793E8790DD29E122AF7E0BC21481FC2DF87501D67BE4128D4C11SDR0N" TargetMode="External"/><Relationship Id="rId34" Type="http://schemas.openxmlformats.org/officeDocument/2006/relationships/hyperlink" Target="consultantplus://offline/ref=CF36E637EF179EBFFFB584E7E8E66072124B178B13900CEA3B84F489EF7A5D99E7EB7F6BC4D6D52AE629FB2D4E9C4DD1BE66F57319CA7BE1S0RDN" TargetMode="External"/><Relationship Id="rId42" Type="http://schemas.openxmlformats.org/officeDocument/2006/relationships/fontTable" Target="fontTable.xml"/><Relationship Id="rId7" Type="http://schemas.openxmlformats.org/officeDocument/2006/relationships/hyperlink" Target="consultantplus://offline/ref=CF36E637EF179EBFFFB584E7E8E66072124B178B13900CEA3B84F489EF7A5D99F5EB2767C5D2CE28E63CAD7C08SCR8N" TargetMode="External"/><Relationship Id="rId12" Type="http://schemas.openxmlformats.org/officeDocument/2006/relationships/hyperlink" Target="consultantplus://offline/ref=CF36E637EF179EBFFFB584E7E8E6607212461C8E129F0CEA3B84F489EF7A5D99F5EB2767C5D2CE28E63CAD7C08SCR8N" TargetMode="External"/><Relationship Id="rId17" Type="http://schemas.openxmlformats.org/officeDocument/2006/relationships/hyperlink" Target="consultantplus://offline/ref=CF36E637EF179EBFFFB584E7E8E66072124B178B13900CEA3B84F489EF7A5D99E7EB7F6BC4D4D32FE929FB2D4E9C4DD1BE66F57319CA7BE1S0RDN" TargetMode="External"/><Relationship Id="rId25" Type="http://schemas.openxmlformats.org/officeDocument/2006/relationships/hyperlink" Target="consultantplus://offline/ref=CF36E637EF179EBFFFB584E7E8E6607212401C8B129D0CEA3B84F489EF7A5D99F5EB2767C5D2CE28E63CAD7C08SCR8N" TargetMode="External"/><Relationship Id="rId33" Type="http://schemas.openxmlformats.org/officeDocument/2006/relationships/hyperlink" Target="consultantplus://offline/ref=B8B7330C4FB5AFCF8B4F85F22A8F43037A0EB9A24AECDC4A6681B70F5FB543AABCA83EAEA03348F4909411FD0BL4PEN" TargetMode="External"/><Relationship Id="rId38" Type="http://schemas.openxmlformats.org/officeDocument/2006/relationships/hyperlink" Target="consultantplus://offline/ref=CF36E637EF179EBFFFB584E7E8E66072124B178B13900CEA3B84F489EF7A5D99F5EB2767C5D2CE28E63CAD7C08SCR8N" TargetMode="External"/><Relationship Id="rId2" Type="http://schemas.openxmlformats.org/officeDocument/2006/relationships/styles" Target="styles.xml"/><Relationship Id="rId16" Type="http://schemas.openxmlformats.org/officeDocument/2006/relationships/hyperlink" Target="consultantplus://offline/ref=CF36E637EF179EBFFFB584E7E8E66072124B138F12980CEA3B84F489EF7A5D99E7EB7F6BC4D4D12CE029FB2D4E9C4DD1BE66F57319CA7BE1S0RDN" TargetMode="External"/><Relationship Id="rId20" Type="http://schemas.openxmlformats.org/officeDocument/2006/relationships/hyperlink" Target="consultantplus://offline/ref=CF36E637EF179EBFFFB584E7E8E6607212461C8E129F0CEA3B84F489EF7A5D99F5EB2767C5D2CE28E63CAD7C08SCR8N" TargetMode="External"/><Relationship Id="rId29" Type="http://schemas.openxmlformats.org/officeDocument/2006/relationships/hyperlink" Target="consultantplus://offline/ref=CF36E637EF179EBFFFB584E7E8E66072124B158A15910CEA3B84F489EF7A5D99F5EB2767C5D2CE28E63CAD7C08SCR8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F36E637EF179EBFFFB59AEAFE8A3E7816484A83119A04BE66D7F2DEB02A5BCCA7AB793E8790DD29E122AF7D08C21481FC2DF87501D67BE4128D4C11SDR0N" TargetMode="External"/><Relationship Id="rId24" Type="http://schemas.openxmlformats.org/officeDocument/2006/relationships/hyperlink" Target="consultantplus://offline/ref=CF36E637EF179EBFFFB584E7E8E66072124B138F129C0CEA3B84F489EF7A5D99F5EB2767C5D2CE28E63CAD7C08SCR8N" TargetMode="External"/><Relationship Id="rId32" Type="http://schemas.openxmlformats.org/officeDocument/2006/relationships/hyperlink" Target="consultantplus://offline/ref=B8B7330C4FB5AFCF8B4F9BFF3CE31D097E00E2A743ECD11B3FD1B15800E545FFEEE860F7F07E03F996830DFD0E51CDA572LEP7N" TargetMode="External"/><Relationship Id="rId37" Type="http://schemas.openxmlformats.org/officeDocument/2006/relationships/hyperlink" Target="consultantplus://offline/ref=CF36E637EF179EBFFFB584E7E8E66072124B178B13900CEA3B84F489EF7A5D99F5EB2767C5D2CE28E63CAD7C08SCR8N" TargetMode="External"/><Relationship Id="rId40" Type="http://schemas.openxmlformats.org/officeDocument/2006/relationships/hyperlink" Target="consultantplus://offline/ref=CF36E637EF179EBFFFB584E7E8E66072124B178B13900CEA3B84F489EF7A5D99F5EB2767C5D2CE28E63CAD7C08SCR8N" TargetMode="External"/><Relationship Id="rId5" Type="http://schemas.openxmlformats.org/officeDocument/2006/relationships/footnotes" Target="footnotes.xml"/><Relationship Id="rId15" Type="http://schemas.openxmlformats.org/officeDocument/2006/relationships/hyperlink" Target="consultantplus://offline/ref=CF36E637EF179EBFFFB584E7E8E6607210411D8D139F0CEA3B84F489EF7A5D99F5EB2767C5D2CE28E63CAD7C08SCR8N" TargetMode="External"/><Relationship Id="rId23" Type="http://schemas.openxmlformats.org/officeDocument/2006/relationships/hyperlink" Target="consultantplus://offline/ref=CF36E637EF179EBFFFB584E7E8E66072124B178B13900CEA3B84F489EF7A5D99F5EB2767C5D2CE28E63CAD7C08SCR8N" TargetMode="External"/><Relationship Id="rId28" Type="http://schemas.openxmlformats.org/officeDocument/2006/relationships/hyperlink" Target="consultantplus://offline/ref=CF36E637EF179EBFFFB59AEAFE8A3E7816484A83119B01BB62D4F2DEB02A5BCCA7AB793E95908525E024B17C0DD742D0BAS7R9N" TargetMode="External"/><Relationship Id="rId36" Type="http://schemas.openxmlformats.org/officeDocument/2006/relationships/hyperlink" Target="https://docs.cntd.ru/document/901789123" TargetMode="External"/><Relationship Id="rId10" Type="http://schemas.openxmlformats.org/officeDocument/2006/relationships/hyperlink" Target="consultantplus://offline/ref=CF36E637EF179EBFFFB59AEAFE8A3E7816484A83119B07BA63D1F2DEB02A5BCCA7AB793E95908525E024B17C0DD742D0BAS7R9N" TargetMode="External"/><Relationship Id="rId19" Type="http://schemas.openxmlformats.org/officeDocument/2006/relationships/hyperlink" Target="consultantplus://offline/ref=CF36E637EF179EBFFFB584E7E8E6607210411D8D149D0CEA3B84F489EF7A5D99F5EB2767C5D2CE28E63CAD7C08SCR8N" TargetMode="External"/><Relationship Id="rId31" Type="http://schemas.openxmlformats.org/officeDocument/2006/relationships/hyperlink" Target="consultantplus://offline/ref=CF36E637EF179EBFFFB584E7E8E66072124B158A15910CEA3B84F489EF7A5D99F5EB2767C5D2CE28E63CAD7C08SCR8N" TargetMode="External"/><Relationship Id="rId4" Type="http://schemas.openxmlformats.org/officeDocument/2006/relationships/webSettings" Target="webSettings.xml"/><Relationship Id="rId9" Type="http://schemas.openxmlformats.org/officeDocument/2006/relationships/hyperlink" Target="consultantplus://offline/ref=CF36E637EF179EBFFFB584E7E8E66072104B1D88119E0CEA3B84F489EF7A5D99F5EB2767C5D2CE28E63CAD7C08SCR8N" TargetMode="External"/><Relationship Id="rId14" Type="http://schemas.openxmlformats.org/officeDocument/2006/relationships/hyperlink" Target="consultantplus://offline/ref=CF36E637EF179EBFFFB584E7E8E6607212461C8E129F0CEA3B84F489EF7A5D99F5EB2767C5D2CE28E63CAD7C08SCR8N" TargetMode="External"/><Relationship Id="rId22" Type="http://schemas.openxmlformats.org/officeDocument/2006/relationships/hyperlink" Target="consultantplus://offline/ref=CF36E637EF179EBFFFB59AEAFE8A3E7816484A83119E03BD64D9F2DEB02A5BCCA7AB793E8790DD29E122AF7E0BC21481FC2DF87501D67BE4128D4C11SDR0N" TargetMode="External"/><Relationship Id="rId27" Type="http://schemas.openxmlformats.org/officeDocument/2006/relationships/hyperlink" Target="consultantplus://offline/ref=CF36E637EF179EBFFFB584E7E8E6607212461186189B0CEA3B84F489EF7A5D99F5EB2767C5D2CE28E63CAD7C08SCR8N" TargetMode="External"/><Relationship Id="rId30" Type="http://schemas.openxmlformats.org/officeDocument/2006/relationships/hyperlink" Target="consultantplus://offline/ref=CF36E637EF179EBFFFB59AEAFE8A3E7816484A83119E03BD64D9F2DEB02A5BCCA7AB793E8790DD29E122AD790FC21481FC2DF87501D67BE4128D4C11SDR0N" TargetMode="External"/><Relationship Id="rId35" Type="http://schemas.openxmlformats.org/officeDocument/2006/relationships/hyperlink" Target="https://docs.cntd.ru/document/90178912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0EBD-F100-4AAC-A153-02083C8F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42</Pages>
  <Words>16090</Words>
  <Characters>91717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otdeltryda</cp:lastModifiedBy>
  <cp:revision>198</cp:revision>
  <cp:lastPrinted>2021-11-30T06:37:00Z</cp:lastPrinted>
  <dcterms:created xsi:type="dcterms:W3CDTF">2021-09-17T07:17:00Z</dcterms:created>
  <dcterms:modified xsi:type="dcterms:W3CDTF">2021-11-30T06:38:00Z</dcterms:modified>
</cp:coreProperties>
</file>