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АДМИНИСТРАЦИ</w:t>
      </w:r>
      <w:r>
        <w:rPr>
          <w:b/>
        </w:rPr>
        <w:t>Я</w:t>
      </w:r>
      <w:r w:rsidRPr="00727FEE">
        <w:rPr>
          <w:b/>
        </w:rPr>
        <w:t xml:space="preserve"> ТРУНОВСКОГО  МУНИЦИПАЛЬНОГО </w:t>
      </w:r>
      <w:r w:rsidR="00671523">
        <w:rPr>
          <w:b/>
        </w:rPr>
        <w:t>ОКРУГА</w:t>
      </w:r>
    </w:p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СТАВРОПОЛЬСКОГО КРАЯ</w:t>
      </w:r>
    </w:p>
    <w:p w:rsidR="00AB0692" w:rsidRPr="00E8400D" w:rsidRDefault="00AB0692" w:rsidP="00623F01">
      <w:pPr>
        <w:jc w:val="right"/>
        <w:outlineLvl w:val="0"/>
        <w:rPr>
          <w:b/>
          <w:sz w:val="20"/>
          <w:szCs w:val="28"/>
          <w:u w:val="single"/>
        </w:rPr>
      </w:pPr>
    </w:p>
    <w:p w:rsidR="00FE6802" w:rsidRPr="00727FEE" w:rsidRDefault="00FE6802" w:rsidP="00FE6802">
      <w:pPr>
        <w:jc w:val="center"/>
        <w:outlineLvl w:val="0"/>
        <w:rPr>
          <w:b/>
          <w:sz w:val="36"/>
          <w:szCs w:val="36"/>
        </w:rPr>
      </w:pPr>
      <w:r w:rsidRPr="00727FEE">
        <w:rPr>
          <w:b/>
          <w:sz w:val="36"/>
          <w:szCs w:val="36"/>
        </w:rPr>
        <w:t>П О С Т А Н О В Л Е Н И Е</w:t>
      </w:r>
    </w:p>
    <w:p w:rsidR="00FE6802" w:rsidRPr="00E8400D" w:rsidRDefault="00FE6802" w:rsidP="00FE6802">
      <w:pPr>
        <w:jc w:val="center"/>
      </w:pPr>
    </w:p>
    <w:p w:rsidR="00FE6802" w:rsidRDefault="00A75B81" w:rsidP="00FE6802">
      <w:pPr>
        <w:tabs>
          <w:tab w:val="center" w:pos="4677"/>
          <w:tab w:val="center" w:pos="4960"/>
        </w:tabs>
        <w:rPr>
          <w:sz w:val="28"/>
        </w:rPr>
      </w:pPr>
      <w:r>
        <w:rPr>
          <w:sz w:val="28"/>
        </w:rPr>
        <w:t>23.05.2022</w:t>
      </w:r>
      <w:r w:rsidR="00FE6802">
        <w:rPr>
          <w:sz w:val="28"/>
        </w:rPr>
        <w:tab/>
        <w:t xml:space="preserve">с. Донское </w:t>
      </w:r>
      <w:r w:rsidR="00FE6802">
        <w:rPr>
          <w:sz w:val="28"/>
        </w:rPr>
        <w:tab/>
      </w:r>
      <w:r w:rsidR="00FE6802">
        <w:rPr>
          <w:sz w:val="28"/>
        </w:rPr>
        <w:tab/>
      </w:r>
      <w:r w:rsidR="00FE6802">
        <w:rPr>
          <w:sz w:val="28"/>
        </w:rPr>
        <w:tab/>
      </w:r>
      <w:r w:rsidR="00FE6802">
        <w:rPr>
          <w:sz w:val="28"/>
        </w:rPr>
        <w:tab/>
        <w:t xml:space="preserve">     </w:t>
      </w:r>
      <w:r w:rsidR="00AB0692">
        <w:rPr>
          <w:sz w:val="28"/>
        </w:rPr>
        <w:t xml:space="preserve">№ </w:t>
      </w:r>
      <w:r>
        <w:rPr>
          <w:sz w:val="28"/>
        </w:rPr>
        <w:t>309-п</w:t>
      </w:r>
      <w:bookmarkStart w:id="0" w:name="_GoBack"/>
      <w:bookmarkEnd w:id="0"/>
    </w:p>
    <w:p w:rsidR="00FE6802" w:rsidRPr="002449AB" w:rsidRDefault="00FE6802" w:rsidP="00FE6802">
      <w:pPr>
        <w:rPr>
          <w:sz w:val="28"/>
        </w:rPr>
      </w:pPr>
    </w:p>
    <w:p w:rsidR="00FE6802" w:rsidRPr="002449AB" w:rsidRDefault="00FE6802" w:rsidP="00FE6802">
      <w:pPr>
        <w:rPr>
          <w:sz w:val="28"/>
          <w:szCs w:val="28"/>
        </w:rPr>
      </w:pPr>
    </w:p>
    <w:p w:rsidR="00877ADF" w:rsidRDefault="00FE6802" w:rsidP="00B17D6D">
      <w:pPr>
        <w:spacing w:line="240" w:lineRule="exact"/>
        <w:jc w:val="both"/>
        <w:rPr>
          <w:sz w:val="28"/>
        </w:rPr>
      </w:pPr>
      <w:r w:rsidRPr="00583D63">
        <w:rPr>
          <w:rFonts w:eastAsia="Arial Unicode MS"/>
          <w:sz w:val="28"/>
          <w:szCs w:val="28"/>
        </w:rPr>
        <w:t xml:space="preserve">О внесении изменений в состав </w:t>
      </w:r>
      <w:r w:rsidR="00671523" w:rsidRPr="00671523">
        <w:rPr>
          <w:rFonts w:eastAsia="Arial Unicode MS"/>
          <w:sz w:val="28"/>
          <w:szCs w:val="28"/>
        </w:rPr>
        <w:t xml:space="preserve">комиссии по соблюдению требований </w:t>
      </w:r>
      <w:r w:rsidR="006B6D25">
        <w:rPr>
          <w:rFonts w:eastAsia="Arial Unicode MS"/>
          <w:sz w:val="28"/>
          <w:szCs w:val="28"/>
        </w:rPr>
        <w:t xml:space="preserve">                    </w:t>
      </w:r>
      <w:r w:rsidR="00671523" w:rsidRPr="00671523">
        <w:rPr>
          <w:rFonts w:eastAsia="Arial Unicode MS"/>
          <w:sz w:val="28"/>
          <w:szCs w:val="28"/>
        </w:rPr>
        <w:t>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</w:t>
      </w:r>
      <w:r w:rsidR="006B6D25">
        <w:rPr>
          <w:rFonts w:eastAsia="Arial Unicode MS"/>
          <w:sz w:val="28"/>
          <w:szCs w:val="28"/>
        </w:rPr>
        <w:t>,</w:t>
      </w:r>
      <w:r w:rsidR="00671523" w:rsidRPr="00671523">
        <w:rPr>
          <w:rFonts w:eastAsia="Arial Unicode MS"/>
          <w:sz w:val="28"/>
          <w:szCs w:val="28"/>
        </w:rPr>
        <w:t xml:space="preserve"> </w:t>
      </w:r>
      <w:r w:rsidR="006B6D25">
        <w:rPr>
          <w:rFonts w:eastAsia="Arial Unicode MS"/>
          <w:sz w:val="28"/>
          <w:szCs w:val="28"/>
        </w:rPr>
        <w:t xml:space="preserve">                                     </w:t>
      </w:r>
      <w:r w:rsidR="00671523" w:rsidRPr="00671523">
        <w:rPr>
          <w:rFonts w:eastAsia="Arial Unicode MS"/>
          <w:sz w:val="28"/>
          <w:szCs w:val="28"/>
        </w:rPr>
        <w:t>и урегулированию конфликта интересов на муниципальной службе</w:t>
      </w:r>
      <w:r w:rsidRPr="00583D63">
        <w:rPr>
          <w:rFonts w:eastAsia="Arial Unicode MS"/>
          <w:sz w:val="28"/>
          <w:szCs w:val="28"/>
        </w:rPr>
        <w:t xml:space="preserve">, утвержденный постановлением администрации Труновского муниципального </w:t>
      </w:r>
      <w:r w:rsidR="006B6D25">
        <w:rPr>
          <w:rFonts w:eastAsia="Arial Unicode MS"/>
          <w:sz w:val="28"/>
          <w:szCs w:val="28"/>
        </w:rPr>
        <w:t>округа</w:t>
      </w:r>
      <w:r w:rsidRPr="00583D63">
        <w:rPr>
          <w:rFonts w:eastAsia="Arial Unicode MS"/>
          <w:sz w:val="28"/>
          <w:szCs w:val="28"/>
        </w:rPr>
        <w:t xml:space="preserve"> Ст</w:t>
      </w:r>
      <w:r w:rsidR="00671523">
        <w:rPr>
          <w:rFonts w:eastAsia="Arial Unicode MS"/>
          <w:sz w:val="28"/>
          <w:szCs w:val="28"/>
        </w:rPr>
        <w:t>авропольского края от 12.01.2021 № 129</w:t>
      </w:r>
      <w:r w:rsidRPr="00583D63">
        <w:rPr>
          <w:rFonts w:eastAsia="Arial Unicode MS"/>
          <w:sz w:val="28"/>
          <w:szCs w:val="28"/>
        </w:rPr>
        <w:t>-п</w:t>
      </w:r>
      <w:r w:rsidR="00B17D6D">
        <w:rPr>
          <w:rFonts w:eastAsia="Arial Unicode MS"/>
          <w:sz w:val="28"/>
          <w:szCs w:val="28"/>
        </w:rPr>
        <w:t xml:space="preserve"> </w:t>
      </w:r>
    </w:p>
    <w:p w:rsidR="00AB0692" w:rsidRPr="002449AB" w:rsidRDefault="00AB0692" w:rsidP="002449A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6473F1" w:rsidRPr="002449AB" w:rsidRDefault="006473F1" w:rsidP="002449A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3B6E07" w:rsidRPr="002449AB" w:rsidRDefault="003B6E07" w:rsidP="002449AB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30591D" w:rsidRPr="005E775C" w:rsidRDefault="003B49D3" w:rsidP="00D50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а</w:t>
      </w:r>
      <w:r w:rsidR="00D5058B" w:rsidRPr="005E775C">
        <w:rPr>
          <w:sz w:val="28"/>
          <w:szCs w:val="28"/>
        </w:rPr>
        <w:t xml:space="preserve">дминистрация Труновского муниципального </w:t>
      </w:r>
      <w:r w:rsidR="00671523">
        <w:rPr>
          <w:sz w:val="28"/>
          <w:szCs w:val="28"/>
        </w:rPr>
        <w:t>округа</w:t>
      </w:r>
      <w:r w:rsidR="005E775C" w:rsidRPr="005E775C">
        <w:rPr>
          <w:sz w:val="28"/>
          <w:szCs w:val="28"/>
        </w:rPr>
        <w:t xml:space="preserve"> Ставропольского края</w:t>
      </w:r>
    </w:p>
    <w:p w:rsidR="00D5058B" w:rsidRPr="00304A68" w:rsidRDefault="00D5058B" w:rsidP="0030591D">
      <w:pPr>
        <w:jc w:val="both"/>
        <w:rPr>
          <w:sz w:val="28"/>
          <w:szCs w:val="28"/>
        </w:rPr>
      </w:pPr>
    </w:p>
    <w:p w:rsidR="00FE6802" w:rsidRDefault="00FE6802" w:rsidP="00FE68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9361D" w:rsidRPr="00304A68" w:rsidRDefault="00D9361D" w:rsidP="00FE6802">
      <w:pPr>
        <w:jc w:val="both"/>
        <w:rPr>
          <w:sz w:val="28"/>
          <w:szCs w:val="28"/>
        </w:rPr>
      </w:pPr>
    </w:p>
    <w:p w:rsidR="00B22F4C" w:rsidRPr="00B22F4C" w:rsidRDefault="00B22F4C" w:rsidP="000F6D9F">
      <w:pPr>
        <w:spacing w:before="20"/>
        <w:ind w:firstLine="709"/>
        <w:jc w:val="both"/>
        <w:rPr>
          <w:spacing w:val="2"/>
          <w:sz w:val="28"/>
          <w:szCs w:val="20"/>
        </w:rPr>
      </w:pPr>
      <w:r w:rsidRPr="00B22F4C">
        <w:rPr>
          <w:spacing w:val="2"/>
          <w:sz w:val="28"/>
          <w:szCs w:val="20"/>
        </w:rPr>
        <w:t xml:space="preserve">1. Внести в состав </w:t>
      </w:r>
      <w:r w:rsidR="00671523" w:rsidRPr="00671523">
        <w:rPr>
          <w:spacing w:val="2"/>
          <w:sz w:val="28"/>
          <w:szCs w:val="20"/>
        </w:rPr>
        <w:t xml:space="preserve">комиссии по соблюдению требований </w:t>
      </w:r>
      <w:r w:rsidR="00671523">
        <w:rPr>
          <w:spacing w:val="2"/>
          <w:sz w:val="28"/>
          <w:szCs w:val="20"/>
        </w:rPr>
        <w:t xml:space="preserve">                              </w:t>
      </w:r>
      <w:r w:rsidR="00671523" w:rsidRPr="00671523">
        <w:rPr>
          <w:spacing w:val="2"/>
          <w:sz w:val="28"/>
          <w:szCs w:val="20"/>
        </w:rPr>
        <w:t>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</w:t>
      </w:r>
      <w:r w:rsidR="006B6D25">
        <w:rPr>
          <w:spacing w:val="2"/>
          <w:sz w:val="28"/>
          <w:szCs w:val="20"/>
        </w:rPr>
        <w:t>,</w:t>
      </w:r>
      <w:r w:rsidR="00671523" w:rsidRPr="00671523">
        <w:rPr>
          <w:spacing w:val="2"/>
          <w:sz w:val="28"/>
          <w:szCs w:val="20"/>
        </w:rPr>
        <w:t xml:space="preserve"> </w:t>
      </w:r>
      <w:r w:rsidR="00671523">
        <w:rPr>
          <w:spacing w:val="2"/>
          <w:sz w:val="28"/>
          <w:szCs w:val="20"/>
        </w:rPr>
        <w:t xml:space="preserve">                                   </w:t>
      </w:r>
      <w:r w:rsidR="00671523" w:rsidRPr="00671523">
        <w:rPr>
          <w:spacing w:val="2"/>
          <w:sz w:val="28"/>
          <w:szCs w:val="20"/>
        </w:rPr>
        <w:t>и урегулированию конфликта интересов на муниципальной службе</w:t>
      </w:r>
      <w:r w:rsidR="00671523">
        <w:rPr>
          <w:spacing w:val="2"/>
          <w:sz w:val="28"/>
          <w:szCs w:val="20"/>
        </w:rPr>
        <w:t xml:space="preserve">, </w:t>
      </w:r>
      <w:r w:rsidRPr="00B22F4C">
        <w:rPr>
          <w:spacing w:val="2"/>
          <w:sz w:val="28"/>
          <w:szCs w:val="20"/>
        </w:rPr>
        <w:t xml:space="preserve">утвержденный постановлением администрации Труновского муниципального </w:t>
      </w:r>
      <w:r w:rsidR="00671523">
        <w:rPr>
          <w:spacing w:val="2"/>
          <w:sz w:val="28"/>
          <w:szCs w:val="20"/>
        </w:rPr>
        <w:t xml:space="preserve">округа </w:t>
      </w:r>
      <w:r w:rsidRPr="00B22F4C">
        <w:rPr>
          <w:spacing w:val="2"/>
          <w:sz w:val="28"/>
          <w:szCs w:val="20"/>
        </w:rPr>
        <w:t xml:space="preserve">Ставропольского края от </w:t>
      </w:r>
      <w:r w:rsidR="00671523">
        <w:rPr>
          <w:spacing w:val="2"/>
          <w:sz w:val="28"/>
          <w:szCs w:val="20"/>
        </w:rPr>
        <w:t>12.01.2021 № 129</w:t>
      </w:r>
      <w:r w:rsidRPr="00B22F4C">
        <w:rPr>
          <w:spacing w:val="2"/>
          <w:sz w:val="28"/>
          <w:szCs w:val="20"/>
        </w:rPr>
        <w:t>-п</w:t>
      </w:r>
      <w:r>
        <w:rPr>
          <w:spacing w:val="2"/>
          <w:sz w:val="28"/>
          <w:szCs w:val="20"/>
        </w:rPr>
        <w:t xml:space="preserve"> </w:t>
      </w:r>
      <w:r w:rsidR="004B479D">
        <w:rPr>
          <w:spacing w:val="2"/>
          <w:sz w:val="28"/>
          <w:szCs w:val="20"/>
        </w:rPr>
        <w:t xml:space="preserve">           «</w:t>
      </w:r>
      <w:r w:rsidR="004B479D" w:rsidRPr="004B479D">
        <w:rPr>
          <w:spacing w:val="2"/>
          <w:sz w:val="28"/>
          <w:szCs w:val="20"/>
        </w:rPr>
        <w:t xml:space="preserve">Об утверждении состава комиссии по соблюдению требований </w:t>
      </w:r>
      <w:r w:rsidR="004B479D">
        <w:rPr>
          <w:spacing w:val="2"/>
          <w:sz w:val="28"/>
          <w:szCs w:val="20"/>
        </w:rPr>
        <w:t xml:space="preserve">                            </w:t>
      </w:r>
      <w:r w:rsidR="004B479D" w:rsidRPr="004B479D">
        <w:rPr>
          <w:spacing w:val="2"/>
          <w:sz w:val="28"/>
          <w:szCs w:val="20"/>
        </w:rPr>
        <w:t xml:space="preserve">к служебному поведению муниципальных служащих, замещающих должности муниципальной службы в органах местного самоуправления Труновского муниципального округа Ставропольского края </w:t>
      </w:r>
      <w:r w:rsidR="004B479D">
        <w:rPr>
          <w:spacing w:val="2"/>
          <w:sz w:val="28"/>
          <w:szCs w:val="20"/>
        </w:rPr>
        <w:t xml:space="preserve">                                 </w:t>
      </w:r>
      <w:r w:rsidR="004B479D" w:rsidRPr="004B479D">
        <w:rPr>
          <w:spacing w:val="2"/>
          <w:sz w:val="28"/>
          <w:szCs w:val="20"/>
        </w:rPr>
        <w:t>и урегулированию конфликта интересов на муниципальной службе</w:t>
      </w:r>
      <w:r w:rsidR="004B479D">
        <w:rPr>
          <w:spacing w:val="2"/>
          <w:sz w:val="28"/>
          <w:szCs w:val="20"/>
        </w:rPr>
        <w:t>»</w:t>
      </w:r>
      <w:r w:rsidR="00E8400D">
        <w:rPr>
          <w:spacing w:val="2"/>
          <w:sz w:val="28"/>
          <w:szCs w:val="20"/>
        </w:rPr>
        <w:t xml:space="preserve"> </w:t>
      </w:r>
      <w:r w:rsidR="004B479D">
        <w:rPr>
          <w:spacing w:val="2"/>
          <w:sz w:val="28"/>
          <w:szCs w:val="20"/>
        </w:rPr>
        <w:t xml:space="preserve">                    </w:t>
      </w:r>
      <w:r w:rsidR="00E8400D">
        <w:rPr>
          <w:spacing w:val="2"/>
          <w:sz w:val="28"/>
          <w:szCs w:val="20"/>
        </w:rPr>
        <w:t>(с изменениями</w:t>
      </w:r>
      <w:r w:rsidR="004B479D">
        <w:rPr>
          <w:spacing w:val="2"/>
          <w:sz w:val="28"/>
          <w:szCs w:val="20"/>
        </w:rPr>
        <w:t>,</w:t>
      </w:r>
      <w:r w:rsidR="0037525B">
        <w:rPr>
          <w:spacing w:val="2"/>
          <w:sz w:val="28"/>
          <w:szCs w:val="20"/>
        </w:rPr>
        <w:t xml:space="preserve"> внесенными постановления</w:t>
      </w:r>
      <w:r w:rsidR="00E8400D">
        <w:rPr>
          <w:spacing w:val="2"/>
          <w:sz w:val="28"/>
          <w:szCs w:val="20"/>
        </w:rPr>
        <w:t>м</w:t>
      </w:r>
      <w:r w:rsidR="0037525B">
        <w:rPr>
          <w:spacing w:val="2"/>
          <w:sz w:val="28"/>
          <w:szCs w:val="20"/>
        </w:rPr>
        <w:t>и</w:t>
      </w:r>
      <w:r w:rsidR="00E8400D">
        <w:rPr>
          <w:spacing w:val="2"/>
          <w:sz w:val="28"/>
          <w:szCs w:val="20"/>
        </w:rPr>
        <w:t xml:space="preserve"> администрации Труновского муниципального округа Ставропольского края от 12.10.2021 № 900-п</w:t>
      </w:r>
      <w:r w:rsidR="00127918">
        <w:rPr>
          <w:spacing w:val="2"/>
          <w:sz w:val="28"/>
          <w:szCs w:val="20"/>
        </w:rPr>
        <w:t>,                от 13.01.2022 № 12-п</w:t>
      </w:r>
      <w:r w:rsidR="00E8400D">
        <w:rPr>
          <w:spacing w:val="2"/>
          <w:sz w:val="28"/>
          <w:szCs w:val="20"/>
        </w:rPr>
        <w:t>)</w:t>
      </w:r>
      <w:r w:rsidR="000F6D9F">
        <w:rPr>
          <w:spacing w:val="2"/>
          <w:sz w:val="28"/>
          <w:szCs w:val="20"/>
        </w:rPr>
        <w:t xml:space="preserve"> (далее</w:t>
      </w:r>
      <w:r w:rsidR="005E775C">
        <w:rPr>
          <w:spacing w:val="2"/>
          <w:sz w:val="28"/>
          <w:szCs w:val="20"/>
        </w:rPr>
        <w:t xml:space="preserve"> </w:t>
      </w:r>
      <w:r w:rsidR="000F6D9F">
        <w:rPr>
          <w:spacing w:val="2"/>
          <w:sz w:val="28"/>
          <w:szCs w:val="20"/>
        </w:rPr>
        <w:t>-</w:t>
      </w:r>
      <w:r w:rsidR="005E775C">
        <w:rPr>
          <w:spacing w:val="2"/>
          <w:sz w:val="28"/>
          <w:szCs w:val="20"/>
        </w:rPr>
        <w:t xml:space="preserve"> </w:t>
      </w:r>
      <w:r w:rsidR="006B6D25">
        <w:rPr>
          <w:spacing w:val="2"/>
          <w:sz w:val="28"/>
          <w:szCs w:val="20"/>
        </w:rPr>
        <w:t>к</w:t>
      </w:r>
      <w:r w:rsidR="00B25E11">
        <w:rPr>
          <w:spacing w:val="2"/>
          <w:sz w:val="28"/>
          <w:szCs w:val="20"/>
        </w:rPr>
        <w:t>омиссия), следующие изменения</w:t>
      </w:r>
      <w:r w:rsidR="000F6D9F">
        <w:rPr>
          <w:spacing w:val="2"/>
          <w:sz w:val="28"/>
          <w:szCs w:val="20"/>
        </w:rPr>
        <w:t>:</w:t>
      </w:r>
    </w:p>
    <w:p w:rsidR="00127918" w:rsidRDefault="00127918" w:rsidP="00127918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 xml:space="preserve">1.1. Указать новую должность заместителя председателя комиссии Рябухиной Инны  Владимировны – заместитель главы администрации Труновского муниципального округа Ставропольского края, председатель комиссии. </w:t>
      </w:r>
    </w:p>
    <w:p w:rsidR="00127918" w:rsidRDefault="00127918" w:rsidP="00127918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1.2. Включить в состав к</w:t>
      </w:r>
      <w:r w:rsidRPr="00025C54">
        <w:rPr>
          <w:spacing w:val="2"/>
          <w:sz w:val="28"/>
          <w:szCs w:val="20"/>
        </w:rPr>
        <w:t>омиссии:</w:t>
      </w:r>
    </w:p>
    <w:p w:rsidR="00127918" w:rsidRPr="002449AB" w:rsidRDefault="00127918" w:rsidP="00127918">
      <w:pPr>
        <w:spacing w:before="20"/>
        <w:ind w:firstLine="708"/>
        <w:jc w:val="both"/>
        <w:rPr>
          <w:spacing w:val="2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6356"/>
      </w:tblGrid>
      <w:tr w:rsidR="00127918" w:rsidRPr="00025C54" w:rsidTr="003E115B">
        <w:trPr>
          <w:trHeight w:val="567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918" w:rsidRPr="00025C54" w:rsidRDefault="00127918" w:rsidP="003E115B">
            <w:pPr>
              <w:spacing w:before="20"/>
              <w:rPr>
                <w:spacing w:val="2"/>
                <w:sz w:val="28"/>
                <w:szCs w:val="20"/>
                <w:lang w:eastAsia="en-US"/>
              </w:rPr>
            </w:pPr>
            <w:r>
              <w:rPr>
                <w:spacing w:val="2"/>
                <w:sz w:val="28"/>
                <w:szCs w:val="20"/>
                <w:lang w:eastAsia="en-US"/>
              </w:rPr>
              <w:t>Костенко Светлану Валерьевну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7918" w:rsidRPr="00127918" w:rsidRDefault="00127918" w:rsidP="00127918">
            <w:pPr>
              <w:jc w:val="both"/>
              <w:rPr>
                <w:sz w:val="28"/>
                <w:szCs w:val="20"/>
              </w:rPr>
            </w:pPr>
            <w:r w:rsidRPr="00D22659">
              <w:rPr>
                <w:sz w:val="28"/>
                <w:szCs w:val="28"/>
              </w:rPr>
              <w:t>начальник</w:t>
            </w:r>
            <w:r w:rsidR="00B25E11">
              <w:rPr>
                <w:sz w:val="28"/>
                <w:szCs w:val="28"/>
              </w:rPr>
              <w:t>а</w:t>
            </w:r>
            <w:r w:rsidRPr="00D22659">
              <w:rPr>
                <w:sz w:val="28"/>
                <w:szCs w:val="28"/>
              </w:rPr>
              <w:t xml:space="preserve"> отдела правового и кадрового обеспечения администрации </w:t>
            </w:r>
            <w:r w:rsidRPr="00D22659">
              <w:rPr>
                <w:sz w:val="28"/>
                <w:szCs w:val="20"/>
              </w:rPr>
              <w:t>Труновского муниципального округа Ставропольского края</w:t>
            </w:r>
            <w:r w:rsidR="00B25E11">
              <w:rPr>
                <w:sz w:val="28"/>
                <w:szCs w:val="20"/>
              </w:rPr>
              <w:t xml:space="preserve">, </w:t>
            </w:r>
            <w:r w:rsidR="00B25E11">
              <w:rPr>
                <w:sz w:val="28"/>
                <w:szCs w:val="20"/>
              </w:rPr>
              <w:lastRenderedPageBreak/>
              <w:t>заместителем</w:t>
            </w:r>
            <w:r>
              <w:rPr>
                <w:sz w:val="28"/>
                <w:szCs w:val="20"/>
              </w:rPr>
              <w:t xml:space="preserve"> председателя комиссии</w:t>
            </w:r>
          </w:p>
        </w:tc>
      </w:tr>
    </w:tbl>
    <w:p w:rsidR="00FE6802" w:rsidRDefault="00016B7A" w:rsidP="00877ADF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lastRenderedPageBreak/>
        <w:t>2</w:t>
      </w:r>
      <w:r w:rsidR="002271F9">
        <w:rPr>
          <w:spacing w:val="2"/>
          <w:sz w:val="28"/>
          <w:szCs w:val="20"/>
        </w:rPr>
        <w:t xml:space="preserve">. Контроль за выполнением настоящего постановления </w:t>
      </w:r>
      <w:r>
        <w:rPr>
          <w:spacing w:val="2"/>
          <w:sz w:val="28"/>
          <w:szCs w:val="20"/>
        </w:rPr>
        <w:t>оставляю              за собой.</w:t>
      </w:r>
    </w:p>
    <w:p w:rsidR="000F401B" w:rsidRPr="00B25E11" w:rsidRDefault="000F401B" w:rsidP="000F401B">
      <w:pPr>
        <w:spacing w:before="20"/>
        <w:jc w:val="both"/>
        <w:rPr>
          <w:spacing w:val="2"/>
          <w:sz w:val="28"/>
          <w:szCs w:val="20"/>
        </w:rPr>
      </w:pPr>
    </w:p>
    <w:p w:rsidR="00D5058B" w:rsidRDefault="00016B7A" w:rsidP="00671523">
      <w:pPr>
        <w:spacing w:before="20"/>
        <w:ind w:firstLine="708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3</w:t>
      </w:r>
      <w:r w:rsidR="00FE6802" w:rsidRPr="00583D63">
        <w:rPr>
          <w:spacing w:val="2"/>
          <w:sz w:val="28"/>
          <w:szCs w:val="20"/>
        </w:rPr>
        <w:t xml:space="preserve">. </w:t>
      </w:r>
      <w:r w:rsidR="00671523" w:rsidRPr="00671523">
        <w:rPr>
          <w:sz w:val="28"/>
          <w:szCs w:val="28"/>
        </w:rPr>
        <w:t xml:space="preserve">Настоящее постановление вступает в силу со дня его </w:t>
      </w:r>
      <w:r w:rsidR="00B25E11">
        <w:rPr>
          <w:sz w:val="28"/>
          <w:szCs w:val="28"/>
        </w:rPr>
        <w:t>подписания.</w:t>
      </w:r>
    </w:p>
    <w:p w:rsidR="00D5058B" w:rsidRPr="00B25E11" w:rsidRDefault="00D5058B" w:rsidP="002449AB">
      <w:pPr>
        <w:spacing w:before="20"/>
        <w:jc w:val="both"/>
        <w:rPr>
          <w:spacing w:val="2"/>
          <w:sz w:val="28"/>
          <w:szCs w:val="20"/>
        </w:rPr>
      </w:pPr>
    </w:p>
    <w:p w:rsidR="00671523" w:rsidRPr="00B25E11" w:rsidRDefault="00671523" w:rsidP="002449AB">
      <w:pPr>
        <w:spacing w:before="20"/>
        <w:jc w:val="both"/>
        <w:rPr>
          <w:spacing w:val="2"/>
          <w:sz w:val="28"/>
          <w:szCs w:val="20"/>
        </w:rPr>
      </w:pPr>
    </w:p>
    <w:p w:rsidR="00B17D6D" w:rsidRPr="00B25E11" w:rsidRDefault="00B17D6D" w:rsidP="002449AB">
      <w:pPr>
        <w:spacing w:before="20"/>
        <w:jc w:val="both"/>
        <w:rPr>
          <w:spacing w:val="2"/>
          <w:sz w:val="28"/>
          <w:szCs w:val="20"/>
        </w:rPr>
      </w:pPr>
    </w:p>
    <w:p w:rsidR="00562342" w:rsidRDefault="00645A75" w:rsidP="002271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562342">
        <w:rPr>
          <w:sz w:val="28"/>
          <w:szCs w:val="28"/>
        </w:rPr>
        <w:t>лав</w:t>
      </w:r>
      <w:r w:rsidR="00E8400D">
        <w:rPr>
          <w:sz w:val="28"/>
          <w:szCs w:val="28"/>
        </w:rPr>
        <w:t>а</w:t>
      </w:r>
      <w:r w:rsidR="00562342">
        <w:rPr>
          <w:sz w:val="28"/>
          <w:szCs w:val="28"/>
        </w:rPr>
        <w:t xml:space="preserve"> Т</w:t>
      </w:r>
      <w:r w:rsidR="00671523">
        <w:rPr>
          <w:sz w:val="28"/>
          <w:szCs w:val="28"/>
        </w:rPr>
        <w:t>руновского муниципального округа</w:t>
      </w:r>
    </w:p>
    <w:p w:rsidR="002271F9" w:rsidRDefault="00562342" w:rsidP="002271F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</w:t>
      </w:r>
      <w:r w:rsidR="007F1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266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="004C40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0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400D">
        <w:rPr>
          <w:sz w:val="28"/>
          <w:szCs w:val="28"/>
        </w:rPr>
        <w:t>Е.В. Высоцкий</w:t>
      </w:r>
    </w:p>
    <w:p w:rsidR="004B479D" w:rsidRDefault="004B479D" w:rsidP="002271F9">
      <w:pPr>
        <w:spacing w:line="240" w:lineRule="exact"/>
        <w:rPr>
          <w:sz w:val="28"/>
          <w:szCs w:val="28"/>
        </w:rPr>
      </w:pPr>
    </w:p>
    <w:p w:rsidR="004B479D" w:rsidRDefault="004B479D" w:rsidP="002271F9">
      <w:pPr>
        <w:spacing w:line="240" w:lineRule="exact"/>
        <w:rPr>
          <w:sz w:val="28"/>
          <w:szCs w:val="28"/>
        </w:rPr>
      </w:pPr>
    </w:p>
    <w:sectPr w:rsidR="004B479D" w:rsidSect="00B25E1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2"/>
    <w:rsid w:val="00011510"/>
    <w:rsid w:val="00016B7A"/>
    <w:rsid w:val="00025C54"/>
    <w:rsid w:val="00045FC6"/>
    <w:rsid w:val="000F33F0"/>
    <w:rsid w:val="000F401B"/>
    <w:rsid w:val="000F6D9F"/>
    <w:rsid w:val="00127918"/>
    <w:rsid w:val="00157E02"/>
    <w:rsid w:val="001D6788"/>
    <w:rsid w:val="002271F9"/>
    <w:rsid w:val="0023633A"/>
    <w:rsid w:val="002449AB"/>
    <w:rsid w:val="002501B0"/>
    <w:rsid w:val="002A0F8E"/>
    <w:rsid w:val="002A7128"/>
    <w:rsid w:val="00304A68"/>
    <w:rsid w:val="0030591D"/>
    <w:rsid w:val="00314D0A"/>
    <w:rsid w:val="00373E6C"/>
    <w:rsid w:val="0037525B"/>
    <w:rsid w:val="00381DBE"/>
    <w:rsid w:val="003B49D3"/>
    <w:rsid w:val="003B6E07"/>
    <w:rsid w:val="003E4161"/>
    <w:rsid w:val="0040457B"/>
    <w:rsid w:val="00433F24"/>
    <w:rsid w:val="00440D1A"/>
    <w:rsid w:val="004B479D"/>
    <w:rsid w:val="004C40BB"/>
    <w:rsid w:val="005220F8"/>
    <w:rsid w:val="00526624"/>
    <w:rsid w:val="00562342"/>
    <w:rsid w:val="005A41E1"/>
    <w:rsid w:val="005B5183"/>
    <w:rsid w:val="005E775C"/>
    <w:rsid w:val="00617549"/>
    <w:rsid w:val="0062235C"/>
    <w:rsid w:val="00623F01"/>
    <w:rsid w:val="00645A75"/>
    <w:rsid w:val="006473F1"/>
    <w:rsid w:val="00671523"/>
    <w:rsid w:val="006809E0"/>
    <w:rsid w:val="0069162D"/>
    <w:rsid w:val="006B6D25"/>
    <w:rsid w:val="006F6F55"/>
    <w:rsid w:val="007840AC"/>
    <w:rsid w:val="007A00A4"/>
    <w:rsid w:val="007F1CA1"/>
    <w:rsid w:val="008228E4"/>
    <w:rsid w:val="00874EBA"/>
    <w:rsid w:val="008775D6"/>
    <w:rsid w:val="00877ADF"/>
    <w:rsid w:val="008A592A"/>
    <w:rsid w:val="008C4197"/>
    <w:rsid w:val="008D0C9D"/>
    <w:rsid w:val="00962822"/>
    <w:rsid w:val="00976433"/>
    <w:rsid w:val="009B0BB2"/>
    <w:rsid w:val="009D27BD"/>
    <w:rsid w:val="009F096C"/>
    <w:rsid w:val="00A25333"/>
    <w:rsid w:val="00A75B81"/>
    <w:rsid w:val="00AB0692"/>
    <w:rsid w:val="00AC6CD7"/>
    <w:rsid w:val="00AD11CA"/>
    <w:rsid w:val="00AD1FD4"/>
    <w:rsid w:val="00B17D6D"/>
    <w:rsid w:val="00B22F4C"/>
    <w:rsid w:val="00B25E11"/>
    <w:rsid w:val="00B4193F"/>
    <w:rsid w:val="00B541F7"/>
    <w:rsid w:val="00B57D8A"/>
    <w:rsid w:val="00B72B36"/>
    <w:rsid w:val="00BA2E39"/>
    <w:rsid w:val="00BA5477"/>
    <w:rsid w:val="00BD5205"/>
    <w:rsid w:val="00BE1ACE"/>
    <w:rsid w:val="00C4088C"/>
    <w:rsid w:val="00D2608F"/>
    <w:rsid w:val="00D309B9"/>
    <w:rsid w:val="00D5058B"/>
    <w:rsid w:val="00D9361D"/>
    <w:rsid w:val="00DA694E"/>
    <w:rsid w:val="00DC68CB"/>
    <w:rsid w:val="00DD1744"/>
    <w:rsid w:val="00DF75FF"/>
    <w:rsid w:val="00E3050F"/>
    <w:rsid w:val="00E4597A"/>
    <w:rsid w:val="00E7416F"/>
    <w:rsid w:val="00E8027E"/>
    <w:rsid w:val="00E8400D"/>
    <w:rsid w:val="00EA3D9C"/>
    <w:rsid w:val="00EF082E"/>
    <w:rsid w:val="00F6270C"/>
    <w:rsid w:val="00FD1F2D"/>
    <w:rsid w:val="00FE6802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71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71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DCD2-DD6C-4810-BFC2-A40630D2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Антикоррупция</cp:lastModifiedBy>
  <cp:revision>24</cp:revision>
  <cp:lastPrinted>2022-05-23T10:55:00Z</cp:lastPrinted>
  <dcterms:created xsi:type="dcterms:W3CDTF">2022-01-10T09:22:00Z</dcterms:created>
  <dcterms:modified xsi:type="dcterms:W3CDTF">2022-05-26T12:23:00Z</dcterms:modified>
</cp:coreProperties>
</file>