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5E" w:rsidRDefault="00651F5E" w:rsidP="00651F5E">
      <w:pPr>
        <w:jc w:val="center"/>
        <w:rPr>
          <w:b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  <w:r>
        <w:rPr>
          <w:b/>
          <w:sz w:val="28"/>
        </w:rPr>
        <w:t xml:space="preserve">                      ТРУНОВСКОГО РАЙОНА</w:t>
      </w:r>
    </w:p>
    <w:p w:rsidR="00324F8C" w:rsidRDefault="00324F8C" w:rsidP="00651F5E">
      <w:pPr>
        <w:pStyle w:val="7"/>
        <w:rPr>
          <w:color w:val="auto"/>
        </w:rPr>
      </w:pPr>
    </w:p>
    <w:p w:rsidR="00651F5E" w:rsidRDefault="00651F5E" w:rsidP="00651F5E">
      <w:pPr>
        <w:pStyle w:val="7"/>
        <w:rPr>
          <w:color w:val="auto"/>
        </w:rPr>
      </w:pPr>
      <w:r>
        <w:rPr>
          <w:color w:val="auto"/>
        </w:rPr>
        <w:t>Постановление</w:t>
      </w:r>
    </w:p>
    <w:p w:rsidR="00651F5E" w:rsidRDefault="00651F5E" w:rsidP="00651F5E">
      <w:pPr>
        <w:jc w:val="center"/>
        <w:rPr>
          <w:sz w:val="28"/>
        </w:rPr>
      </w:pPr>
    </w:p>
    <w:p w:rsidR="00651F5E" w:rsidRDefault="00E10FD1" w:rsidP="00651F5E">
      <w:pPr>
        <w:pStyle w:val="21"/>
        <w:spacing w:before="0"/>
        <w:jc w:val="both"/>
      </w:pPr>
      <w:r>
        <w:t>0</w:t>
      </w:r>
      <w:r w:rsidR="00A7289A">
        <w:t>9</w:t>
      </w:r>
      <w:r>
        <w:t>.07.2021</w:t>
      </w:r>
      <w:r w:rsidR="00812480">
        <w:tab/>
      </w:r>
      <w:r w:rsidR="00812480">
        <w:tab/>
      </w:r>
      <w:r w:rsidR="00812480">
        <w:tab/>
      </w:r>
      <w:r w:rsidR="00812480">
        <w:tab/>
      </w:r>
      <w:r w:rsidR="00651F5E">
        <w:t xml:space="preserve">с. Донское                 </w:t>
      </w:r>
      <w:r w:rsidR="0025606C">
        <w:t xml:space="preserve">                  </w:t>
      </w:r>
      <w:r w:rsidR="00812480">
        <w:t xml:space="preserve">  </w:t>
      </w:r>
      <w:r>
        <w:t xml:space="preserve">             </w:t>
      </w:r>
      <w:r w:rsidR="00651F5E">
        <w:t xml:space="preserve">№ </w:t>
      </w:r>
      <w:r>
        <w:t>6/16</w:t>
      </w:r>
    </w:p>
    <w:p w:rsidR="00651F5E" w:rsidRDefault="00651F5E" w:rsidP="00651F5E">
      <w:pPr>
        <w:jc w:val="both"/>
        <w:rPr>
          <w:color w:val="FF0000"/>
          <w:sz w:val="28"/>
        </w:rPr>
      </w:pPr>
    </w:p>
    <w:p w:rsidR="002C41E2" w:rsidRDefault="002C04E6" w:rsidP="00E10FD1">
      <w:pPr>
        <w:overflowPunct/>
        <w:autoSpaceDE/>
        <w:autoSpaceDN/>
        <w:adjustRightInd/>
        <w:spacing w:line="240" w:lineRule="exact"/>
        <w:jc w:val="both"/>
        <w:textAlignment w:val="auto"/>
        <w:rPr>
          <w:bCs/>
          <w:sz w:val="28"/>
          <w:szCs w:val="28"/>
        </w:rPr>
      </w:pPr>
      <w:r w:rsidRPr="002C04E6">
        <w:rPr>
          <w:sz w:val="27"/>
          <w:szCs w:val="27"/>
        </w:rPr>
        <w:t xml:space="preserve">О группе контроля  территориальной избирательной комиссии Труновского района за использованием Государственной автоматизированной системы Российской Федерации «Выборы» при проведении </w:t>
      </w:r>
      <w:proofErr w:type="gramStart"/>
      <w:r w:rsidRPr="002C04E6">
        <w:rPr>
          <w:sz w:val="27"/>
          <w:szCs w:val="27"/>
        </w:rPr>
        <w:t xml:space="preserve">выборов </w:t>
      </w:r>
      <w:r w:rsidR="00E10FD1" w:rsidRPr="009658EF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E10FD1">
        <w:rPr>
          <w:bCs/>
          <w:sz w:val="28"/>
          <w:szCs w:val="28"/>
        </w:rPr>
        <w:t xml:space="preserve"> 19 сентября 2021 года</w:t>
      </w:r>
    </w:p>
    <w:p w:rsidR="00E10FD1" w:rsidRDefault="00E10FD1" w:rsidP="00E10FD1">
      <w:pPr>
        <w:overflowPunct/>
        <w:autoSpaceDE/>
        <w:autoSpaceDN/>
        <w:adjustRightInd/>
        <w:spacing w:line="240" w:lineRule="exact"/>
        <w:jc w:val="both"/>
        <w:textAlignment w:val="auto"/>
        <w:rPr>
          <w:bCs/>
          <w:sz w:val="28"/>
          <w:szCs w:val="28"/>
        </w:rPr>
      </w:pPr>
    </w:p>
    <w:p w:rsidR="00E10FD1" w:rsidRPr="002C04E6" w:rsidRDefault="00E10FD1" w:rsidP="00E10FD1">
      <w:pPr>
        <w:overflowPunct/>
        <w:autoSpaceDE/>
        <w:autoSpaceDN/>
        <w:adjustRightInd/>
        <w:spacing w:line="240" w:lineRule="exact"/>
        <w:jc w:val="both"/>
        <w:textAlignment w:val="auto"/>
        <w:rPr>
          <w:sz w:val="27"/>
          <w:szCs w:val="27"/>
          <w:lang w:bidi="ru-RU"/>
        </w:rPr>
      </w:pPr>
    </w:p>
    <w:p w:rsidR="002C04E6" w:rsidRPr="002C04E6" w:rsidRDefault="002C04E6" w:rsidP="002C04E6">
      <w:pPr>
        <w:pStyle w:val="a9"/>
        <w:ind w:firstLine="708"/>
        <w:jc w:val="both"/>
        <w:rPr>
          <w:sz w:val="27"/>
          <w:szCs w:val="27"/>
        </w:rPr>
      </w:pPr>
    </w:p>
    <w:p w:rsidR="00651F5E" w:rsidRPr="002C04E6" w:rsidRDefault="002C04E6" w:rsidP="002C41E2">
      <w:pPr>
        <w:pStyle w:val="a9"/>
        <w:ind w:firstLine="708"/>
        <w:jc w:val="both"/>
        <w:rPr>
          <w:rFonts w:eastAsiaTheme="minorHAnsi"/>
          <w:bCs/>
          <w:sz w:val="27"/>
          <w:szCs w:val="27"/>
          <w:lang w:eastAsia="en-US"/>
        </w:rPr>
      </w:pPr>
      <w:proofErr w:type="gramStart"/>
      <w:r w:rsidRPr="002C04E6">
        <w:rPr>
          <w:sz w:val="27"/>
          <w:szCs w:val="27"/>
        </w:rPr>
        <w:t xml:space="preserve">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E10FD1">
        <w:rPr>
          <w:sz w:val="27"/>
          <w:szCs w:val="27"/>
        </w:rPr>
        <w:t>3</w:t>
      </w:r>
      <w:r w:rsidRPr="002C04E6">
        <w:rPr>
          <w:sz w:val="27"/>
          <w:szCs w:val="27"/>
        </w:rPr>
        <w:t xml:space="preserve"> статьи </w:t>
      </w:r>
      <w:r w:rsidR="00E10FD1">
        <w:rPr>
          <w:sz w:val="27"/>
          <w:szCs w:val="27"/>
        </w:rPr>
        <w:t xml:space="preserve">94 </w:t>
      </w:r>
      <w:r w:rsidRPr="002C04E6">
        <w:rPr>
          <w:sz w:val="27"/>
          <w:szCs w:val="27"/>
        </w:rPr>
        <w:t xml:space="preserve"> Федерального закона «О выборах</w:t>
      </w:r>
      <w:r w:rsidR="00E10FD1" w:rsidRPr="00E10FD1">
        <w:rPr>
          <w:bCs/>
          <w:sz w:val="28"/>
          <w:szCs w:val="28"/>
        </w:rPr>
        <w:t xml:space="preserve"> </w:t>
      </w:r>
      <w:r w:rsidR="00E10FD1" w:rsidRPr="009658EF">
        <w:rPr>
          <w:bCs/>
          <w:sz w:val="28"/>
          <w:szCs w:val="28"/>
        </w:rPr>
        <w:t>депутатов Государственной Думы Федерального Собрания Российской Федерации</w:t>
      </w:r>
      <w:r w:rsidRPr="002C04E6">
        <w:rPr>
          <w:sz w:val="27"/>
          <w:szCs w:val="27"/>
        </w:rPr>
        <w:t>», пунктом 1 статьи 23 Федерального закона «О Государственной автоматизированной системе Российской Федерации «Выборы»</w:t>
      </w:r>
      <w:r w:rsidR="002C41E2" w:rsidRPr="002C04E6">
        <w:rPr>
          <w:sz w:val="27"/>
          <w:szCs w:val="27"/>
          <w:lang w:bidi="ru-RU"/>
        </w:rPr>
        <w:t>,</w:t>
      </w:r>
      <w:r w:rsidR="002C41E2" w:rsidRPr="002C04E6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651F5E" w:rsidRPr="002C04E6">
        <w:rPr>
          <w:sz w:val="27"/>
          <w:szCs w:val="27"/>
        </w:rPr>
        <w:t>территориальная избирательная комиссия Труновского района</w:t>
      </w:r>
      <w:proofErr w:type="gramEnd"/>
    </w:p>
    <w:p w:rsidR="00651F5E" w:rsidRPr="002C04E6" w:rsidRDefault="00651F5E" w:rsidP="00651F5E">
      <w:pPr>
        <w:ind w:right="-1"/>
        <w:jc w:val="both"/>
        <w:rPr>
          <w:sz w:val="27"/>
          <w:szCs w:val="27"/>
          <w:vertAlign w:val="superscript"/>
        </w:rPr>
      </w:pPr>
    </w:p>
    <w:p w:rsidR="00651F5E" w:rsidRPr="002C04E6" w:rsidRDefault="00651F5E" w:rsidP="00651F5E">
      <w:pPr>
        <w:pStyle w:val="a3"/>
        <w:widowControl w:val="0"/>
        <w:rPr>
          <w:caps/>
          <w:sz w:val="27"/>
          <w:szCs w:val="27"/>
        </w:rPr>
      </w:pPr>
      <w:r w:rsidRPr="002C04E6">
        <w:rPr>
          <w:caps/>
          <w:sz w:val="27"/>
          <w:szCs w:val="27"/>
        </w:rPr>
        <w:t>постановляет:</w:t>
      </w:r>
    </w:p>
    <w:p w:rsidR="00651F5E" w:rsidRPr="002C04E6" w:rsidRDefault="00651F5E" w:rsidP="00651F5E">
      <w:pPr>
        <w:jc w:val="both"/>
        <w:rPr>
          <w:b/>
          <w:bCs/>
          <w:sz w:val="27"/>
          <w:szCs w:val="27"/>
        </w:rPr>
      </w:pPr>
    </w:p>
    <w:p w:rsidR="002C04E6" w:rsidRPr="003F12B0" w:rsidRDefault="00651F5E" w:rsidP="003F12B0">
      <w:pPr>
        <w:overflowPunct/>
        <w:autoSpaceDE/>
        <w:autoSpaceDN/>
        <w:adjustRightInd/>
        <w:ind w:firstLine="567"/>
        <w:jc w:val="both"/>
        <w:textAlignment w:val="auto"/>
        <w:rPr>
          <w:bCs/>
          <w:sz w:val="27"/>
          <w:szCs w:val="27"/>
        </w:rPr>
      </w:pPr>
      <w:r w:rsidRPr="002C04E6">
        <w:rPr>
          <w:sz w:val="27"/>
          <w:szCs w:val="27"/>
        </w:rPr>
        <w:t xml:space="preserve">1. </w:t>
      </w:r>
      <w:r w:rsidR="002C04E6" w:rsidRPr="002C04E6">
        <w:rPr>
          <w:sz w:val="27"/>
          <w:szCs w:val="27"/>
        </w:rPr>
        <w:t xml:space="preserve">Образовать группу контроля территориальной избирательной комиссии Труновского района за использованием Государственной автоматизированной системы </w:t>
      </w:r>
      <w:r w:rsidR="002C04E6" w:rsidRPr="002C04E6">
        <w:rPr>
          <w:color w:val="000000"/>
          <w:sz w:val="27"/>
          <w:szCs w:val="27"/>
        </w:rPr>
        <w:t xml:space="preserve">Российской Федерации </w:t>
      </w:r>
      <w:r w:rsidR="002C04E6" w:rsidRPr="002C04E6">
        <w:rPr>
          <w:sz w:val="27"/>
          <w:szCs w:val="27"/>
        </w:rPr>
        <w:t xml:space="preserve">«Выборы» </w:t>
      </w:r>
      <w:r w:rsidR="003F12B0" w:rsidRPr="003F12B0">
        <w:rPr>
          <w:sz w:val="27"/>
          <w:szCs w:val="27"/>
        </w:rPr>
        <w:t xml:space="preserve">при проведении </w:t>
      </w:r>
      <w:proofErr w:type="gramStart"/>
      <w:r w:rsidR="003F12B0" w:rsidRPr="003F12B0">
        <w:rPr>
          <w:sz w:val="27"/>
          <w:szCs w:val="27"/>
        </w:rPr>
        <w:t xml:space="preserve">выборов </w:t>
      </w:r>
      <w:r w:rsidR="003F12B0" w:rsidRPr="003F12B0">
        <w:rPr>
          <w:bCs/>
          <w:sz w:val="27"/>
          <w:szCs w:val="27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3F12B0" w:rsidRPr="003F12B0">
        <w:rPr>
          <w:bCs/>
          <w:sz w:val="27"/>
          <w:szCs w:val="27"/>
        </w:rPr>
        <w:t xml:space="preserve"> 19 сентября 2021 года</w:t>
      </w:r>
      <w:r w:rsidR="003F12B0">
        <w:rPr>
          <w:bCs/>
          <w:sz w:val="27"/>
          <w:szCs w:val="27"/>
        </w:rPr>
        <w:t xml:space="preserve"> </w:t>
      </w:r>
      <w:r w:rsidR="002C04E6" w:rsidRPr="002C04E6">
        <w:rPr>
          <w:sz w:val="27"/>
          <w:szCs w:val="27"/>
        </w:rPr>
        <w:t>и утвердить ее в прилагаемом составе.</w:t>
      </w:r>
    </w:p>
    <w:p w:rsidR="00C06209" w:rsidRPr="002C04E6" w:rsidRDefault="00C06209" w:rsidP="009F3589">
      <w:pPr>
        <w:overflowPunct/>
        <w:autoSpaceDE/>
        <w:autoSpaceDN/>
        <w:adjustRightInd/>
        <w:ind w:firstLine="567"/>
        <w:jc w:val="both"/>
        <w:textAlignment w:val="auto"/>
        <w:rPr>
          <w:sz w:val="27"/>
          <w:szCs w:val="27"/>
        </w:rPr>
      </w:pPr>
    </w:p>
    <w:p w:rsidR="009F3589" w:rsidRDefault="009F3589" w:rsidP="009F3589">
      <w:pPr>
        <w:pStyle w:val="a9"/>
        <w:ind w:firstLine="567"/>
        <w:jc w:val="both"/>
        <w:rPr>
          <w:sz w:val="28"/>
          <w:szCs w:val="28"/>
        </w:rPr>
      </w:pPr>
      <w:r w:rsidRPr="00066CA6">
        <w:rPr>
          <w:sz w:val="28"/>
          <w:szCs w:val="28"/>
        </w:rPr>
        <w:t>2. Направить настоящее постановление в избирательную комиссию Ставропольского края</w:t>
      </w:r>
      <w:r>
        <w:rPr>
          <w:sz w:val="28"/>
          <w:szCs w:val="28"/>
        </w:rPr>
        <w:t>.</w:t>
      </w:r>
    </w:p>
    <w:p w:rsidR="00C06209" w:rsidRPr="00066CA6" w:rsidRDefault="00C06209" w:rsidP="009F3589">
      <w:pPr>
        <w:pStyle w:val="a9"/>
        <w:ind w:firstLine="567"/>
        <w:jc w:val="both"/>
        <w:rPr>
          <w:bCs/>
          <w:sz w:val="28"/>
          <w:szCs w:val="28"/>
        </w:rPr>
      </w:pPr>
    </w:p>
    <w:p w:rsidR="00C5270A" w:rsidRDefault="009F3589" w:rsidP="009F3589">
      <w:pPr>
        <w:pStyle w:val="a9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51F5E" w:rsidRPr="002C04E6">
        <w:rPr>
          <w:sz w:val="27"/>
          <w:szCs w:val="27"/>
        </w:rPr>
        <w:t xml:space="preserve">. </w:t>
      </w:r>
      <w:proofErr w:type="gramStart"/>
      <w:r w:rsidR="00C5270A" w:rsidRPr="002C04E6">
        <w:rPr>
          <w:sz w:val="27"/>
          <w:szCs w:val="27"/>
        </w:rPr>
        <w:t>Контроль за</w:t>
      </w:r>
      <w:proofErr w:type="gramEnd"/>
      <w:r w:rsidR="00C5270A" w:rsidRPr="002C04E6">
        <w:rPr>
          <w:sz w:val="27"/>
          <w:szCs w:val="27"/>
        </w:rPr>
        <w:t xml:space="preserve"> выполнением настоящего постановления возложить на председателя  территориальной избирательной комиссии Труновского района Титову Л.Н.</w:t>
      </w:r>
    </w:p>
    <w:p w:rsidR="00C06209" w:rsidRPr="002C04E6" w:rsidRDefault="00C06209" w:rsidP="009F3589">
      <w:pPr>
        <w:pStyle w:val="a9"/>
        <w:ind w:firstLine="567"/>
        <w:jc w:val="both"/>
        <w:rPr>
          <w:sz w:val="27"/>
          <w:szCs w:val="27"/>
        </w:rPr>
      </w:pPr>
    </w:p>
    <w:p w:rsidR="008F0A2F" w:rsidRPr="002C04E6" w:rsidRDefault="009F3589" w:rsidP="009F358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F0A2F" w:rsidRPr="002C04E6">
        <w:rPr>
          <w:sz w:val="27"/>
          <w:szCs w:val="27"/>
        </w:rPr>
        <w:t>. Настоящее постановление вступает в силу со дня его принятия.</w:t>
      </w:r>
    </w:p>
    <w:p w:rsidR="00651F5E" w:rsidRPr="002C04E6" w:rsidRDefault="00651F5E" w:rsidP="009F3589">
      <w:pPr>
        <w:pStyle w:val="ConsPlusNonformat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F0A2F" w:rsidRPr="002C04E6" w:rsidRDefault="008F0A2F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0B0149" w:rsidRPr="002C04E6" w:rsidRDefault="000B0149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651F5E" w:rsidRPr="002C04E6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2C04E6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651F5E" w:rsidRPr="002C04E6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2C04E6">
        <w:rPr>
          <w:rFonts w:ascii="Times New Roman" w:hAnsi="Times New Roman" w:cs="Times New Roman"/>
          <w:sz w:val="27"/>
          <w:szCs w:val="27"/>
        </w:rPr>
        <w:t>территориальной избирательной</w:t>
      </w:r>
    </w:p>
    <w:p w:rsidR="00651F5E" w:rsidRPr="002C04E6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2C04E6">
        <w:rPr>
          <w:rFonts w:ascii="Times New Roman" w:hAnsi="Times New Roman" w:cs="Times New Roman"/>
          <w:sz w:val="27"/>
          <w:szCs w:val="27"/>
        </w:rPr>
        <w:t>комиссии Труновского района</w:t>
      </w:r>
      <w:r w:rsidRPr="002C04E6">
        <w:rPr>
          <w:rFonts w:ascii="Times New Roman" w:hAnsi="Times New Roman" w:cs="Times New Roman"/>
          <w:sz w:val="27"/>
          <w:szCs w:val="27"/>
        </w:rPr>
        <w:tab/>
      </w:r>
      <w:r w:rsidRPr="002C04E6">
        <w:rPr>
          <w:rFonts w:ascii="Times New Roman" w:hAnsi="Times New Roman" w:cs="Times New Roman"/>
          <w:sz w:val="27"/>
          <w:szCs w:val="27"/>
        </w:rPr>
        <w:tab/>
      </w:r>
      <w:r w:rsidRPr="002C04E6">
        <w:rPr>
          <w:rFonts w:ascii="Times New Roman" w:hAnsi="Times New Roman" w:cs="Times New Roman"/>
          <w:sz w:val="27"/>
          <w:szCs w:val="27"/>
        </w:rPr>
        <w:tab/>
      </w:r>
      <w:r w:rsidRPr="002C04E6">
        <w:rPr>
          <w:rFonts w:ascii="Times New Roman" w:hAnsi="Times New Roman" w:cs="Times New Roman"/>
          <w:sz w:val="27"/>
          <w:szCs w:val="27"/>
        </w:rPr>
        <w:tab/>
      </w:r>
      <w:r w:rsidRPr="002C04E6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2C04E6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2C04E6">
        <w:rPr>
          <w:rFonts w:ascii="Times New Roman" w:hAnsi="Times New Roman" w:cs="Times New Roman"/>
          <w:sz w:val="27"/>
          <w:szCs w:val="27"/>
        </w:rPr>
        <w:t>Л.Н. Титова</w:t>
      </w:r>
    </w:p>
    <w:p w:rsidR="00ED2E5C" w:rsidRPr="002C04E6" w:rsidRDefault="00ED2E5C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77AEC" w:rsidRPr="002C04E6" w:rsidRDefault="00177AEC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0B0149" w:rsidRPr="002C04E6" w:rsidRDefault="000B0149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92AFB" w:rsidRDefault="00651F5E" w:rsidP="00BC247B">
      <w:pPr>
        <w:pStyle w:val="ConsPlusNonformat"/>
        <w:widowControl/>
        <w:spacing w:line="240" w:lineRule="exact"/>
        <w:ind w:right="-144"/>
        <w:jc w:val="both"/>
        <w:rPr>
          <w:rFonts w:ascii="Times New Roman" w:hAnsi="Times New Roman" w:cs="Times New Roman"/>
          <w:sz w:val="27"/>
          <w:szCs w:val="27"/>
        </w:rPr>
      </w:pPr>
      <w:r w:rsidRPr="002C04E6">
        <w:rPr>
          <w:rFonts w:ascii="Times New Roman" w:hAnsi="Times New Roman" w:cs="Times New Roman"/>
          <w:sz w:val="27"/>
          <w:szCs w:val="27"/>
        </w:rPr>
        <w:t xml:space="preserve">Секретарь  </w:t>
      </w:r>
      <w:r w:rsidRPr="002C04E6">
        <w:rPr>
          <w:rFonts w:ascii="Times New Roman" w:hAnsi="Times New Roman" w:cs="Times New Roman"/>
          <w:sz w:val="27"/>
          <w:szCs w:val="27"/>
        </w:rPr>
        <w:tab/>
      </w:r>
      <w:r w:rsidRPr="002C04E6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</w:t>
      </w:r>
      <w:r w:rsidR="00AC6AAF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BC247B">
        <w:rPr>
          <w:rFonts w:ascii="Times New Roman" w:hAnsi="Times New Roman" w:cs="Times New Roman"/>
          <w:sz w:val="27"/>
          <w:szCs w:val="27"/>
        </w:rPr>
        <w:t xml:space="preserve">  </w:t>
      </w:r>
      <w:bookmarkStart w:id="0" w:name="_GoBack"/>
      <w:bookmarkEnd w:id="0"/>
      <w:r w:rsidR="00AC6AAF">
        <w:rPr>
          <w:rFonts w:ascii="Times New Roman" w:hAnsi="Times New Roman" w:cs="Times New Roman"/>
          <w:sz w:val="27"/>
          <w:szCs w:val="27"/>
        </w:rPr>
        <w:t xml:space="preserve"> Л.Н. Мартынова</w:t>
      </w:r>
    </w:p>
    <w:p w:rsidR="009F3589" w:rsidRDefault="009F3589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9F3589" w:rsidRDefault="009F3589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394"/>
      </w:tblGrid>
      <w:tr w:rsidR="009D74AD" w:rsidTr="009D74AD">
        <w:tc>
          <w:tcPr>
            <w:tcW w:w="3190" w:type="dxa"/>
          </w:tcPr>
          <w:p w:rsidR="009D74AD" w:rsidRDefault="009D74AD" w:rsidP="00651F5E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9D74AD" w:rsidRDefault="009D74AD" w:rsidP="00651F5E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D74AD" w:rsidRDefault="002C04E6" w:rsidP="002C04E6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24F8C" w:rsidRDefault="00324F8C" w:rsidP="00324F8C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8C" w:rsidRDefault="00C5270A" w:rsidP="00324F8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2C04E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324F8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комиссией Труновс</w:t>
            </w:r>
            <w:r w:rsidR="00F05534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  <w:p w:rsidR="00324F8C" w:rsidRDefault="00324F8C" w:rsidP="00324F8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8C" w:rsidRDefault="000B0149" w:rsidP="00A7289A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1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28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0E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F1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0E7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F12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C04E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70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2B0">
              <w:rPr>
                <w:rFonts w:ascii="Times New Roman" w:hAnsi="Times New Roman" w:cs="Times New Roman"/>
                <w:sz w:val="28"/>
                <w:szCs w:val="28"/>
              </w:rPr>
              <w:t>6/16</w:t>
            </w:r>
          </w:p>
        </w:tc>
      </w:tr>
    </w:tbl>
    <w:p w:rsidR="00324F8C" w:rsidRDefault="00324F8C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0149" w:rsidRDefault="000B0149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04E6" w:rsidRPr="002C04E6" w:rsidRDefault="002C04E6" w:rsidP="002C04E6">
      <w:pPr>
        <w:overflowPunct/>
        <w:autoSpaceDE/>
        <w:autoSpaceDN/>
        <w:adjustRightInd/>
        <w:spacing w:line="240" w:lineRule="exact"/>
        <w:ind w:left="283"/>
        <w:jc w:val="center"/>
        <w:textAlignment w:val="auto"/>
        <w:rPr>
          <w:bCs/>
          <w:sz w:val="27"/>
          <w:szCs w:val="27"/>
        </w:rPr>
      </w:pPr>
      <w:r w:rsidRPr="002C04E6">
        <w:rPr>
          <w:bCs/>
          <w:sz w:val="27"/>
          <w:szCs w:val="27"/>
        </w:rPr>
        <w:t>СОСТАВ</w:t>
      </w:r>
    </w:p>
    <w:p w:rsidR="003F12B0" w:rsidRDefault="002C04E6" w:rsidP="003F12B0">
      <w:pPr>
        <w:overflowPunct/>
        <w:autoSpaceDE/>
        <w:autoSpaceDN/>
        <w:adjustRightInd/>
        <w:spacing w:line="240" w:lineRule="exact"/>
        <w:jc w:val="both"/>
        <w:textAlignment w:val="auto"/>
        <w:rPr>
          <w:bCs/>
          <w:sz w:val="28"/>
          <w:szCs w:val="28"/>
        </w:rPr>
      </w:pPr>
      <w:r w:rsidRPr="002C04E6">
        <w:rPr>
          <w:sz w:val="27"/>
          <w:szCs w:val="27"/>
        </w:rPr>
        <w:t xml:space="preserve">группы контроля территориальной избирательной комиссии Труновского района за использованием Государственной автоматизированной системы Российской Федерации «Выборы» </w:t>
      </w:r>
      <w:r w:rsidR="003F12B0" w:rsidRPr="002C04E6">
        <w:rPr>
          <w:sz w:val="27"/>
          <w:szCs w:val="27"/>
        </w:rPr>
        <w:t xml:space="preserve">при проведении </w:t>
      </w:r>
      <w:proofErr w:type="gramStart"/>
      <w:r w:rsidR="003F12B0" w:rsidRPr="002C04E6">
        <w:rPr>
          <w:sz w:val="27"/>
          <w:szCs w:val="27"/>
        </w:rPr>
        <w:t xml:space="preserve">выборов </w:t>
      </w:r>
      <w:r w:rsidR="003F12B0" w:rsidRPr="009658EF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3F12B0">
        <w:rPr>
          <w:bCs/>
          <w:sz w:val="28"/>
          <w:szCs w:val="28"/>
        </w:rPr>
        <w:t xml:space="preserve"> 19 сентября 2021 года</w:t>
      </w:r>
    </w:p>
    <w:p w:rsidR="002C04E6" w:rsidRPr="002C04E6" w:rsidRDefault="002C04E6" w:rsidP="002C04E6">
      <w:pPr>
        <w:overflowPunct/>
        <w:autoSpaceDE/>
        <w:autoSpaceDN/>
        <w:adjustRightInd/>
        <w:spacing w:line="240" w:lineRule="exact"/>
        <w:ind w:left="284"/>
        <w:jc w:val="center"/>
        <w:textAlignment w:val="auto"/>
        <w:rPr>
          <w:bCs/>
          <w:sz w:val="27"/>
          <w:szCs w:val="27"/>
        </w:rPr>
      </w:pPr>
    </w:p>
    <w:p w:rsidR="002C04E6" w:rsidRPr="00355759" w:rsidRDefault="002C04E6" w:rsidP="002C04E6">
      <w:pPr>
        <w:overflowPunct/>
        <w:autoSpaceDE/>
        <w:autoSpaceDN/>
        <w:adjustRightInd/>
        <w:ind w:left="283"/>
        <w:jc w:val="center"/>
        <w:textAlignment w:val="auto"/>
        <w:rPr>
          <w:b/>
          <w:szCs w:val="24"/>
        </w:rPr>
      </w:pPr>
    </w:p>
    <w:p w:rsidR="00C5270A" w:rsidRDefault="00C5270A" w:rsidP="000B0149">
      <w:pPr>
        <w:pStyle w:val="a9"/>
        <w:rPr>
          <w:sz w:val="28"/>
          <w:szCs w:val="28"/>
        </w:rPr>
      </w:pPr>
    </w:p>
    <w:p w:rsidR="000B0149" w:rsidRDefault="000B0149" w:rsidP="000B0149">
      <w:pPr>
        <w:pStyle w:val="a9"/>
        <w:rPr>
          <w:sz w:val="28"/>
          <w:szCs w:val="28"/>
          <w:lang w:bidi="ru-RU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09"/>
        <w:gridCol w:w="5245"/>
      </w:tblGrid>
      <w:tr w:rsidR="00C5270A" w:rsidTr="000B0149">
        <w:tc>
          <w:tcPr>
            <w:tcW w:w="3402" w:type="dxa"/>
          </w:tcPr>
          <w:p w:rsidR="00C5270A" w:rsidRDefault="00C5270A" w:rsidP="00C5270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Лариса</w:t>
            </w:r>
          </w:p>
          <w:p w:rsidR="00C5270A" w:rsidRDefault="00C5270A" w:rsidP="00C5270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709" w:type="dxa"/>
          </w:tcPr>
          <w:p w:rsidR="00C5270A" w:rsidRDefault="00C5270A" w:rsidP="00C5270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5270A" w:rsidRDefault="00F05534" w:rsidP="00C5270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C5270A">
              <w:rPr>
                <w:sz w:val="28"/>
                <w:szCs w:val="28"/>
              </w:rPr>
              <w:t>территориальной избирательной комиссии Труновского района, руководитель группы</w:t>
            </w:r>
          </w:p>
          <w:p w:rsidR="00C5270A" w:rsidRDefault="00C5270A" w:rsidP="00C5270A">
            <w:pPr>
              <w:pStyle w:val="a9"/>
              <w:jc w:val="both"/>
              <w:rPr>
                <w:sz w:val="28"/>
                <w:szCs w:val="28"/>
              </w:rPr>
            </w:pPr>
          </w:p>
          <w:p w:rsidR="00CB2E06" w:rsidRDefault="00CB2E06" w:rsidP="00C5270A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ED2E5C" w:rsidTr="000B0149">
        <w:tc>
          <w:tcPr>
            <w:tcW w:w="9356" w:type="dxa"/>
            <w:gridSpan w:val="3"/>
          </w:tcPr>
          <w:p w:rsidR="00ED2E5C" w:rsidRDefault="00ED2E5C" w:rsidP="00ED2E5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группы:</w:t>
            </w:r>
          </w:p>
          <w:p w:rsidR="00ED2E5C" w:rsidRPr="00FA579C" w:rsidRDefault="00ED2E5C" w:rsidP="00ED2E5C">
            <w:pPr>
              <w:pStyle w:val="a9"/>
              <w:jc w:val="center"/>
              <w:rPr>
                <w:sz w:val="16"/>
                <w:szCs w:val="16"/>
              </w:rPr>
            </w:pPr>
          </w:p>
        </w:tc>
      </w:tr>
      <w:tr w:rsidR="00C5270A" w:rsidTr="000B0149">
        <w:tc>
          <w:tcPr>
            <w:tcW w:w="3402" w:type="dxa"/>
          </w:tcPr>
          <w:p w:rsidR="00ED2E5C" w:rsidRDefault="000B0149" w:rsidP="000B014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Витохин Виктор Владимирович </w:t>
            </w:r>
          </w:p>
        </w:tc>
        <w:tc>
          <w:tcPr>
            <w:tcW w:w="709" w:type="dxa"/>
          </w:tcPr>
          <w:p w:rsidR="00C5270A" w:rsidRDefault="00C5270A" w:rsidP="00C5270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5270A" w:rsidRDefault="00ED2E5C" w:rsidP="00C5270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Труновского района</w:t>
            </w:r>
            <w:r w:rsidR="00F05534">
              <w:rPr>
                <w:sz w:val="28"/>
                <w:szCs w:val="28"/>
              </w:rPr>
              <w:t xml:space="preserve"> с правом решающего голоса</w:t>
            </w:r>
          </w:p>
          <w:p w:rsidR="00ED2E5C" w:rsidRPr="00FA579C" w:rsidRDefault="00ED2E5C" w:rsidP="00C5270A">
            <w:pPr>
              <w:pStyle w:val="a9"/>
              <w:jc w:val="both"/>
              <w:rPr>
                <w:sz w:val="16"/>
                <w:szCs w:val="16"/>
              </w:rPr>
            </w:pPr>
          </w:p>
        </w:tc>
      </w:tr>
      <w:tr w:rsidR="00C5270A" w:rsidTr="000B0149">
        <w:tc>
          <w:tcPr>
            <w:tcW w:w="3402" w:type="dxa"/>
          </w:tcPr>
          <w:p w:rsidR="00C5270A" w:rsidRDefault="00526F5C" w:rsidP="00C5270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Суржикова Светлана</w:t>
            </w:r>
          </w:p>
          <w:p w:rsidR="00526F5C" w:rsidRDefault="00526F5C" w:rsidP="00C5270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709" w:type="dxa"/>
          </w:tcPr>
          <w:p w:rsidR="00C5270A" w:rsidRDefault="00C5270A" w:rsidP="00C5270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D2E5C" w:rsidRDefault="00ED2E5C" w:rsidP="00ED2E5C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Труновского района</w:t>
            </w:r>
            <w:r w:rsidR="00FA579C">
              <w:rPr>
                <w:sz w:val="28"/>
                <w:szCs w:val="28"/>
              </w:rPr>
              <w:t xml:space="preserve"> с правом решающего голоса</w:t>
            </w:r>
          </w:p>
          <w:p w:rsidR="00C5270A" w:rsidRPr="00FA579C" w:rsidRDefault="00C5270A" w:rsidP="00C5270A">
            <w:pPr>
              <w:pStyle w:val="a9"/>
              <w:jc w:val="both"/>
              <w:rPr>
                <w:sz w:val="16"/>
                <w:szCs w:val="16"/>
              </w:rPr>
            </w:pPr>
          </w:p>
        </w:tc>
      </w:tr>
    </w:tbl>
    <w:p w:rsidR="009B2FCD" w:rsidRPr="00C5270A" w:rsidRDefault="009B2FCD" w:rsidP="001C41F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F30D74">
        <w:rPr>
          <w:sz w:val="28"/>
          <w:szCs w:val="28"/>
        </w:rPr>
        <w:t>____________</w:t>
      </w:r>
    </w:p>
    <w:sectPr w:rsidR="009B2FCD" w:rsidRPr="00C5270A" w:rsidSect="00651F5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604"/>
    <w:rsid w:val="00092BA2"/>
    <w:rsid w:val="00096DEA"/>
    <w:rsid w:val="000B0149"/>
    <w:rsid w:val="000E33E3"/>
    <w:rsid w:val="000F6992"/>
    <w:rsid w:val="00177AEC"/>
    <w:rsid w:val="00194A92"/>
    <w:rsid w:val="001C41F5"/>
    <w:rsid w:val="00227F56"/>
    <w:rsid w:val="0025606C"/>
    <w:rsid w:val="002A44EE"/>
    <w:rsid w:val="002C04E6"/>
    <w:rsid w:val="002C41E2"/>
    <w:rsid w:val="00303E96"/>
    <w:rsid w:val="003230E0"/>
    <w:rsid w:val="00324604"/>
    <w:rsid w:val="00324F8C"/>
    <w:rsid w:val="003E6917"/>
    <w:rsid w:val="003F12B0"/>
    <w:rsid w:val="00526F5C"/>
    <w:rsid w:val="0053769B"/>
    <w:rsid w:val="00570E74"/>
    <w:rsid w:val="00631BBD"/>
    <w:rsid w:val="0063514C"/>
    <w:rsid w:val="00651F5E"/>
    <w:rsid w:val="00692502"/>
    <w:rsid w:val="006A4797"/>
    <w:rsid w:val="006D1508"/>
    <w:rsid w:val="00705ADF"/>
    <w:rsid w:val="0076236A"/>
    <w:rsid w:val="007A35E3"/>
    <w:rsid w:val="00812480"/>
    <w:rsid w:val="0085158E"/>
    <w:rsid w:val="008F0A2F"/>
    <w:rsid w:val="0097207D"/>
    <w:rsid w:val="009A7E3D"/>
    <w:rsid w:val="009B2FCD"/>
    <w:rsid w:val="009C0F62"/>
    <w:rsid w:val="009D1BC5"/>
    <w:rsid w:val="009D74AD"/>
    <w:rsid w:val="009F3589"/>
    <w:rsid w:val="00A555DD"/>
    <w:rsid w:val="00A7289A"/>
    <w:rsid w:val="00AC6AAF"/>
    <w:rsid w:val="00B0656D"/>
    <w:rsid w:val="00B92AFB"/>
    <w:rsid w:val="00BC247B"/>
    <w:rsid w:val="00BC4BD6"/>
    <w:rsid w:val="00C06209"/>
    <w:rsid w:val="00C20660"/>
    <w:rsid w:val="00C478AB"/>
    <w:rsid w:val="00C5270A"/>
    <w:rsid w:val="00CA4EB5"/>
    <w:rsid w:val="00CB2E06"/>
    <w:rsid w:val="00D43866"/>
    <w:rsid w:val="00E10FD1"/>
    <w:rsid w:val="00E86DC4"/>
    <w:rsid w:val="00ED2E5C"/>
    <w:rsid w:val="00F05534"/>
    <w:rsid w:val="00F30D74"/>
    <w:rsid w:val="00F7355D"/>
    <w:rsid w:val="00FA579C"/>
    <w:rsid w:val="00F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096DEA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No Spacing"/>
    <w:uiPriority w:val="1"/>
    <w:qFormat/>
    <w:rsid w:val="00096D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D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F7355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355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b"/>
    <w:rsid w:val="00F7355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355D"/>
    <w:pPr>
      <w:shd w:val="clear" w:color="auto" w:fill="FFFFFF"/>
      <w:overflowPunct/>
      <w:autoSpaceDE/>
      <w:autoSpaceDN/>
      <w:adjustRightInd/>
      <w:spacing w:before="1380" w:after="360" w:line="0" w:lineRule="atLeast"/>
      <w:jc w:val="center"/>
      <w:textAlignment w:val="auto"/>
    </w:pPr>
    <w:rPr>
      <w:b/>
      <w:bCs/>
      <w:spacing w:val="4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0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096DEA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No Spacing"/>
    <w:uiPriority w:val="1"/>
    <w:qFormat/>
    <w:rsid w:val="00096D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D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F7355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355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b"/>
    <w:rsid w:val="00F7355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355D"/>
    <w:pPr>
      <w:shd w:val="clear" w:color="auto" w:fill="FFFFFF"/>
      <w:overflowPunct/>
      <w:autoSpaceDE/>
      <w:autoSpaceDN/>
      <w:adjustRightInd/>
      <w:spacing w:before="1380" w:after="360" w:line="0" w:lineRule="atLeast"/>
      <w:jc w:val="center"/>
      <w:textAlignment w:val="auto"/>
    </w:pPr>
    <w:rPr>
      <w:b/>
      <w:bCs/>
      <w:spacing w:val="4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0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TrunSaf</dc:creator>
  <cp:lastModifiedBy>buhgalt115_4</cp:lastModifiedBy>
  <cp:revision>62</cp:revision>
  <cp:lastPrinted>2021-07-14T05:48:00Z</cp:lastPrinted>
  <dcterms:created xsi:type="dcterms:W3CDTF">2015-03-25T10:55:00Z</dcterms:created>
  <dcterms:modified xsi:type="dcterms:W3CDTF">2021-07-14T05:49:00Z</dcterms:modified>
</cp:coreProperties>
</file>