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5C" w:rsidRDefault="00C31AB0" w:rsidP="00A7696E">
      <w:pPr>
        <w:spacing w:line="240" w:lineRule="exact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описаний процедур, включенных в раздел II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</w:t>
      </w:r>
      <w:r w:rsidR="00A7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C31AB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403 «Об исчерпывающем перечне процедур в сфере жилищного строительства» (в ред. Постановления Правительства РФ от 04 февраля 2015 года N 94)</w:t>
      </w:r>
      <w:r w:rsidR="003C2C85" w:rsidRPr="003C2C85">
        <w:t xml:space="preserve"> </w:t>
      </w:r>
      <w:r w:rsidR="003C2C85" w:rsidRPr="003C2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Труновскому округу Ставропольского края</w:t>
      </w:r>
    </w:p>
    <w:p w:rsidR="000051A3" w:rsidRPr="000051A3" w:rsidRDefault="000051A3" w:rsidP="000051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6"/>
        <w:gridCol w:w="840"/>
        <w:gridCol w:w="10"/>
        <w:gridCol w:w="839"/>
        <w:gridCol w:w="11"/>
        <w:gridCol w:w="841"/>
        <w:gridCol w:w="9"/>
        <w:gridCol w:w="1068"/>
        <w:gridCol w:w="9"/>
        <w:gridCol w:w="1068"/>
        <w:gridCol w:w="9"/>
        <w:gridCol w:w="1068"/>
        <w:gridCol w:w="9"/>
        <w:gridCol w:w="1068"/>
        <w:gridCol w:w="9"/>
        <w:gridCol w:w="1068"/>
        <w:gridCol w:w="9"/>
        <w:gridCol w:w="1068"/>
        <w:gridCol w:w="9"/>
        <w:gridCol w:w="1069"/>
        <w:gridCol w:w="8"/>
        <w:gridCol w:w="1069"/>
        <w:gridCol w:w="8"/>
        <w:gridCol w:w="1069"/>
        <w:gridCol w:w="8"/>
        <w:gridCol w:w="1069"/>
        <w:gridCol w:w="8"/>
        <w:gridCol w:w="1071"/>
        <w:gridCol w:w="6"/>
        <w:gridCol w:w="30"/>
      </w:tblGrid>
      <w:tr w:rsidR="00AF0A79" w:rsidTr="00EA216C"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79" w:rsidRDefault="00AF0A79" w:rsidP="00C31A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процедуры в соответствии с перечнем процедур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79" w:rsidRDefault="00AF0A79" w:rsidP="00C31A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процедуры в соответствии с перечнем процедур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79" w:rsidRDefault="00AF0A79" w:rsidP="0037479E">
            <w:pPr>
              <w:pStyle w:val="a3"/>
              <w:spacing w:before="0" w:beforeAutospacing="0" w:after="0" w:afterAutospacing="0"/>
              <w:ind w:firstLine="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нормативного </w:t>
            </w:r>
            <w:r>
              <w:rPr>
                <w:color w:val="000000"/>
                <w:sz w:val="18"/>
                <w:szCs w:val="18"/>
              </w:rPr>
              <w:lastRenderedPageBreak/>
              <w:t>правового акта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79" w:rsidRDefault="00AF0A79" w:rsidP="00C31AB0">
            <w:pPr>
              <w:pStyle w:val="a3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 xml:space="preserve">Наименование и реквизиты (дата и номер принятия), дата вступления в силу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или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муниципального правового акта, которыми установлен порядок проведения процедуры, и указание структурной единицы (номера раздела, главы, статьи, части, пункта, подпункта) указанного закона или нормативного правового акта, в котором содержится норма, устанавливающая </w:t>
            </w:r>
            <w:r>
              <w:rPr>
                <w:color w:val="000000"/>
                <w:sz w:val="18"/>
                <w:szCs w:val="18"/>
              </w:rPr>
              <w:lastRenderedPageBreak/>
              <w:t>порядок проведения процедуры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188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A79" w:rsidRDefault="00AF0A79" w:rsidP="0048649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Ставропольского края или муниципальным правовым актом (при наличии):</w:t>
            </w:r>
          </w:p>
        </w:tc>
      </w:tr>
      <w:tr w:rsidR="00AF0A79" w:rsidTr="00EA216C">
        <w:trPr>
          <w:gridAfter w:val="2"/>
          <w:wAfter w:w="36" w:type="dxa"/>
        </w:trPr>
        <w:tc>
          <w:tcPr>
            <w:tcW w:w="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A79" w:rsidRDefault="00AF0A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A79" w:rsidRDefault="00AF0A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A79" w:rsidRDefault="00AF0A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A79" w:rsidRDefault="00AF0A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79" w:rsidRDefault="00AF0A79" w:rsidP="00C31AB0">
            <w:pPr>
              <w:pStyle w:val="a3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Случаи, в которых требуется проведение процедуры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79" w:rsidRDefault="00AF0A79" w:rsidP="00C31AB0">
            <w:pPr>
              <w:pStyle w:val="a3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79" w:rsidRDefault="00AF0A79" w:rsidP="00C31AB0">
            <w:pPr>
              <w:pStyle w:val="a3"/>
              <w:spacing w:before="0" w:beforeAutospacing="0" w:after="0" w:afterAutospacing="0"/>
              <w:ind w:firstLine="3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79" w:rsidRDefault="00AF0A79" w:rsidP="00C31A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A79" w:rsidRDefault="00AF0A79" w:rsidP="00C31AB0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B67B7E">
              <w:rPr>
                <w:color w:val="000000"/>
                <w:sz w:val="18"/>
                <w:szCs w:val="18"/>
              </w:rPr>
              <w:t>снования для приостановления проведения процедуры;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79" w:rsidRDefault="00AF0A79" w:rsidP="00C31AB0">
            <w:pPr>
              <w:pStyle w:val="a3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>
              <w:rPr>
                <w:color w:val="000000"/>
                <w:sz w:val="18"/>
                <w:szCs w:val="18"/>
              </w:rPr>
              <w:t>непредоставления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79" w:rsidRDefault="00AF0A79" w:rsidP="00C31AB0">
            <w:pPr>
              <w:pStyle w:val="a3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проведения процедуры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A79" w:rsidRDefault="00AF0A79" w:rsidP="00381CFA">
            <w:pPr>
              <w:pStyle w:val="a3"/>
              <w:spacing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0A3A1F">
              <w:rPr>
                <w:color w:val="000000"/>
                <w:sz w:val="18"/>
                <w:szCs w:val="18"/>
              </w:rPr>
              <w:t>редельный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A3A1F">
              <w:rPr>
                <w:color w:val="000000"/>
                <w:sz w:val="18"/>
                <w:szCs w:val="18"/>
              </w:rPr>
              <w:t>срок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A3A1F">
              <w:rPr>
                <w:color w:val="000000"/>
                <w:sz w:val="18"/>
                <w:szCs w:val="18"/>
              </w:rPr>
              <w:t>представления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A3A1F">
              <w:rPr>
                <w:color w:val="000000"/>
                <w:sz w:val="18"/>
                <w:szCs w:val="18"/>
              </w:rPr>
              <w:t>заявителем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A3A1F">
              <w:rPr>
                <w:color w:val="000000"/>
                <w:sz w:val="18"/>
                <w:szCs w:val="18"/>
              </w:rPr>
              <w:t>документов,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A3A1F">
              <w:rPr>
                <w:color w:val="000000"/>
                <w:sz w:val="18"/>
                <w:szCs w:val="18"/>
              </w:rPr>
              <w:t>необх</w:t>
            </w:r>
            <w:r>
              <w:rPr>
                <w:color w:val="000000"/>
                <w:sz w:val="18"/>
                <w:szCs w:val="18"/>
              </w:rPr>
              <w:t>одимых для проведения процедуры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79" w:rsidRDefault="00AF0A79" w:rsidP="00C31AB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79" w:rsidRDefault="00AF0A79" w:rsidP="00C31AB0">
            <w:pPr>
              <w:pStyle w:val="a3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A79" w:rsidRDefault="00AF0A79" w:rsidP="000A3A1F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0A3A1F">
              <w:rPr>
                <w:color w:val="000000"/>
                <w:sz w:val="18"/>
                <w:szCs w:val="18"/>
              </w:rPr>
              <w:t>рган (организация), осущ</w:t>
            </w:r>
            <w:r>
              <w:rPr>
                <w:color w:val="000000"/>
                <w:sz w:val="18"/>
                <w:szCs w:val="18"/>
              </w:rPr>
              <w:t>ествляющий проведение процедуры</w:t>
            </w:r>
          </w:p>
        </w:tc>
      </w:tr>
      <w:tr w:rsidR="000A3A1F" w:rsidTr="00EA216C">
        <w:trPr>
          <w:gridAfter w:val="2"/>
          <w:wAfter w:w="36" w:type="dxa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A1F" w:rsidRDefault="000A3A1F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A1F" w:rsidRDefault="000A3A1F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A1F" w:rsidRDefault="000A3A1F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A1F" w:rsidRDefault="000A3A1F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A1F" w:rsidRDefault="000A3A1F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A1F" w:rsidRDefault="000A3A1F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A1F" w:rsidRDefault="000A3A1F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A1F" w:rsidRDefault="000A3A1F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A1F" w:rsidRDefault="000A3A1F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A1F" w:rsidRDefault="000A3A1F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A1F" w:rsidRDefault="000A3A1F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A1F" w:rsidRDefault="000A3A1F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A1F" w:rsidRDefault="000A3A1F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A1F" w:rsidRDefault="000A3A1F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A1F" w:rsidRDefault="000A3A1F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1C5038" w:rsidRPr="003E635C" w:rsidTr="00EA216C">
        <w:trPr>
          <w:gridAfter w:val="2"/>
          <w:wAfter w:w="36" w:type="dxa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38" w:rsidRPr="003E635C" w:rsidRDefault="001C5038" w:rsidP="00127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130. </w:t>
            </w:r>
          </w:p>
          <w:p w:rsidR="001C5038" w:rsidRPr="003E635C" w:rsidRDefault="001C5038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38" w:rsidRPr="003E635C" w:rsidRDefault="001C5038" w:rsidP="00127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согласовании</w:t>
            </w:r>
          </w:p>
          <w:p w:rsidR="001C5038" w:rsidRPr="003E635C" w:rsidRDefault="001C5038" w:rsidP="00127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архитектурно-градостроительного облика объекта.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38" w:rsidRDefault="001C5038" w:rsidP="0037479E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правительства РФ от 30.04.2014 №403 « Об исчерпывающем перечне </w:t>
            </w:r>
            <w:proofErr w:type="spellStart"/>
            <w:proofErr w:type="gramStart"/>
            <w:r w:rsidRPr="00AF0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F0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</w:t>
            </w:r>
            <w:proofErr w:type="spellEnd"/>
            <w:proofErr w:type="gramEnd"/>
            <w:r w:rsidRPr="00AF0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сфере жилищ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AF0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AF0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строительства»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1C5038" w:rsidRPr="003E635C" w:rsidRDefault="001C5038" w:rsidP="00AF0A79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закон от 27 июля 2010 года № 210-ФЗ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038" w:rsidRDefault="001C5038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№ 38-п от 11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</w:t>
            </w:r>
            <w:r w:rsidRPr="003747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утверждении административного </w:t>
            </w:r>
            <w:proofErr w:type="spellStart"/>
            <w:proofErr w:type="gramStart"/>
            <w:r w:rsidRPr="003747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регла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747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мента</w:t>
            </w:r>
            <w:proofErr w:type="gramEnd"/>
            <w:r w:rsidRPr="003747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предоставления  администрацией Труновского муниципального округа </w:t>
            </w:r>
            <w:proofErr w:type="spellStart"/>
            <w:r w:rsidRPr="003747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747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польского края муниципальной услуги «Предоставление решения о согласовании архитектурно-градостроительного облика </w:t>
            </w:r>
            <w:r w:rsidRPr="003747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объекта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C5038" w:rsidRDefault="001C5038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5038" w:rsidRPr="003E635C" w:rsidRDefault="001C5038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038" w:rsidRPr="003E635C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Согласование</w:t>
            </w:r>
          </w:p>
          <w:p w:rsidR="001C5038" w:rsidRPr="003E635C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архитектурно-градостроительного облика объекта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38" w:rsidRPr="007D23C1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для физического лица - копия паспорта;</w:t>
            </w:r>
          </w:p>
          <w:p w:rsidR="001C5038" w:rsidRPr="007D23C1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документ, подтверждающий полномочия представителя (доверенность)</w:t>
            </w:r>
          </w:p>
          <w:p w:rsidR="001C5038" w:rsidRPr="007D23C1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документ, подтверждающий согласие всех правообладателей объекта капитального строительства;</w:t>
            </w:r>
          </w:p>
          <w:p w:rsidR="001C5038" w:rsidRPr="007D23C1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паспорт фасадов.</w:t>
            </w:r>
          </w:p>
          <w:p w:rsidR="001C5038" w:rsidRPr="007D23C1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 фасадов выполняется в виде буклета (альбома) </w:t>
            </w: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формата А3 и включает в себя следующие текстовые и графические материалы:</w:t>
            </w:r>
          </w:p>
          <w:p w:rsidR="001C5038" w:rsidRPr="007D23C1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ведомость отделочных материалов;</w:t>
            </w:r>
          </w:p>
          <w:p w:rsidR="001C5038" w:rsidRPr="007D23C1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ситуационный план;</w:t>
            </w:r>
          </w:p>
          <w:p w:rsidR="001C5038" w:rsidRPr="007D23C1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пояснительную записку;</w:t>
            </w:r>
          </w:p>
          <w:p w:rsidR="001C5038" w:rsidRPr="007D23C1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 материалы </w:t>
            </w:r>
            <w:proofErr w:type="spellStart"/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фотофиксации</w:t>
            </w:r>
            <w:proofErr w:type="spellEnd"/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существующего состояния фасадов;</w:t>
            </w:r>
          </w:p>
          <w:p w:rsidR="001C5038" w:rsidRPr="007D23C1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5) схему разверток фасадов с обозначением фасадных конструкций и применяемых отделочных </w:t>
            </w: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материалов;</w:t>
            </w:r>
          </w:p>
          <w:p w:rsidR="001C5038" w:rsidRPr="007D23C1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6) схему размещения дополнительного оборудования, дополнительных элементов и устройств;</w:t>
            </w:r>
          </w:p>
          <w:p w:rsidR="001C5038" w:rsidRPr="007D23C1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7) колористическое решение фасадов (схемы с указанием цветов по </w:t>
            </w:r>
            <w:proofErr w:type="spellStart"/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колеровочной</w:t>
            </w:r>
            <w:proofErr w:type="spellEnd"/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палитре);</w:t>
            </w:r>
          </w:p>
          <w:p w:rsidR="001C5038" w:rsidRPr="007D23C1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8) схему архитектурно-художественной подсветки (с указанием типов осветительных приборов);</w:t>
            </w:r>
          </w:p>
          <w:p w:rsidR="001C5038" w:rsidRPr="007D23C1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9) перечень дополнительного оборудования, дополнительных </w:t>
            </w: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элементов и устройств;</w:t>
            </w:r>
          </w:p>
          <w:p w:rsidR="001C5038" w:rsidRPr="007D23C1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10) лист регистрации изменений.</w:t>
            </w:r>
          </w:p>
          <w:p w:rsidR="001C5038" w:rsidRPr="003E635C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материалы в составе паспорта фасадов выполняются в полноцветном варианте.</w:t>
            </w:r>
            <w:r>
              <w:t xml:space="preserve"> </w:t>
            </w: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фасадов выполняется на бумажном и электронном носителях.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038" w:rsidRPr="003E635C" w:rsidRDefault="001C5038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решение о согласовании архитектурно-градостроительного облика объекта либо уведомление об отказе в предоставлении муниципальной услуги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38" w:rsidRPr="007D23C1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      </w:r>
          </w:p>
          <w:p w:rsidR="001C5038" w:rsidRPr="007D23C1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к Заявлению не </w:t>
            </w: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приложены документы, указанные в пункте 2.6 Административного регламента;</w:t>
            </w:r>
          </w:p>
          <w:p w:rsidR="001C5038" w:rsidRPr="007D23C1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документы имеют серьезные повреждения, наличие которых не позволяет однозначно истолковать их содержание;</w:t>
            </w:r>
          </w:p>
          <w:p w:rsidR="001C5038" w:rsidRPr="007D23C1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представленные Заявителем документы не соответствуют установленным требованиям;</w:t>
            </w:r>
          </w:p>
          <w:p w:rsidR="001C5038" w:rsidRPr="003E635C" w:rsidRDefault="001C5038" w:rsidP="007D2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5) Заявление в электронной форме </w:t>
            </w:r>
            <w:r w:rsidRPr="007D2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подписано с использованием электронной подписи, не принадлежащей Заявителю (в случае возможности получения Муниципальной услуги в электронной форме).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38" w:rsidRPr="003E635C" w:rsidRDefault="001C5038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предусмотрены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38" w:rsidRPr="001C5038" w:rsidRDefault="001C5038" w:rsidP="001C50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</w:t>
            </w:r>
            <w:r w:rsidRPr="001C5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представление, либо представление не в полном объеме документов, необходимых для предоставления Муниципальной услуги и подлежащих предоставлению Заявителем;</w:t>
            </w:r>
          </w:p>
          <w:p w:rsidR="001C5038" w:rsidRPr="001C5038" w:rsidRDefault="001C5038" w:rsidP="001C50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</w:t>
            </w:r>
            <w:r w:rsidRPr="001C5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 Заявлении или прилагаемых к нему документах недостоверных сведений;</w:t>
            </w:r>
          </w:p>
          <w:p w:rsidR="001C5038" w:rsidRPr="001C5038" w:rsidRDefault="001C5038" w:rsidP="001C50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3) </w:t>
            </w:r>
            <w:r w:rsidRPr="001C5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несоответствие </w:t>
            </w:r>
            <w:r w:rsidRPr="001C5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оформления представленного проекта архитектурно-градостроительного облика здания, строения и сооружения требованиям действующего законодательства;</w:t>
            </w:r>
          </w:p>
          <w:p w:rsidR="001C5038" w:rsidRPr="001C5038" w:rsidRDefault="001C5038" w:rsidP="001C50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 </w:t>
            </w:r>
            <w:r w:rsidRPr="001C5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паспорта фасадов с нарушением требований к его содержанию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5) </w:t>
            </w:r>
            <w:r w:rsidRPr="001C5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несоответствие внешнего вида фасадов существующего здания, строения, сооружения его согласованному архитектур</w:t>
            </w:r>
            <w:r w:rsidRPr="001C5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но-градостроительному облику, информация о котором содержится в эскизном проекте;</w:t>
            </w:r>
          </w:p>
          <w:p w:rsidR="001C5038" w:rsidRPr="001C5038" w:rsidRDefault="001C5038" w:rsidP="001C50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6) </w:t>
            </w:r>
            <w:r w:rsidRPr="001C5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несоответствие планируемых изменений внешнего вида фасадов здания либо их отдельных конструктивных элементов, устанавливаемого дополнительного оборудования, дополнительных элементов и устрой</w:t>
            </w:r>
            <w:proofErr w:type="gramStart"/>
            <w:r w:rsidRPr="001C5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тр</w:t>
            </w:r>
            <w:proofErr w:type="gramEnd"/>
            <w:r w:rsidRPr="001C5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ебованиям к содержанию отдельных конструктивных элементов </w:t>
            </w:r>
            <w:r w:rsidRPr="001C5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фасадов,   а также требованиям к дополнительному оборудованию, дополнительным элементам и устройствам, установленным муниципальными правовыми актами;</w:t>
            </w:r>
          </w:p>
          <w:p w:rsidR="001C5038" w:rsidRPr="001C5038" w:rsidRDefault="001C5038" w:rsidP="001C50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C5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заключения управления Ставропольского края по сохранению и государственной охране объектов культурного наследия о допустимости проведения работ по изменению архитектурно-</w:t>
            </w:r>
            <w:r w:rsidRPr="001C5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градостроительного облика здания, строения и сооружения путем осуществления его строительства, реконструкции, капитального ремонта, реставрации, либо наличие заключения об отказе в проведении работ по изменению архитектурно-градостроительного облика здания, строения и сооружения путем осуществления его строительства, реконструкции, капитального ремонта, реставраци</w:t>
            </w:r>
            <w:r w:rsidRPr="001C5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(в установленных законодательством</w:t>
            </w:r>
            <w:proofErr w:type="gramEnd"/>
            <w:r w:rsidRPr="001C5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объектах культурного наследия случаях);</w:t>
            </w:r>
          </w:p>
          <w:p w:rsidR="001C5038" w:rsidRPr="001C5038" w:rsidRDefault="001C5038" w:rsidP="001C50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Заявитель не является собственником земельного участка, здания, строения, сооружения или уполномоченным им лицом;</w:t>
            </w:r>
          </w:p>
          <w:p w:rsidR="001C5038" w:rsidRPr="003E635C" w:rsidRDefault="001C5038" w:rsidP="001C50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несоответствие решений, изложенных в проекте архитектурно-градостроительного облика здания, строения и сооружения согласованному паспорту наружной отделки фасада, </w:t>
            </w:r>
            <w:r w:rsidRPr="001C5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требованиям, установленным Правилами благоустройства муниципального образования Ставропольского края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38" w:rsidRPr="003E635C" w:rsidRDefault="001C5038" w:rsidP="00BD4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 календарных дней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38" w:rsidRPr="003E635C" w:rsidRDefault="002F3357" w:rsidP="002F33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день подачи заявления                  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38" w:rsidRPr="003E635C" w:rsidRDefault="001C5038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38" w:rsidRPr="003E635C" w:rsidRDefault="001C5038" w:rsidP="001C50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бумажном носителе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gramStart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форме</w:t>
            </w:r>
            <w:r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38" w:rsidRPr="003E635C" w:rsidRDefault="001C5038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Труновского муниципального округа СК</w:t>
            </w:r>
          </w:p>
        </w:tc>
      </w:tr>
      <w:tr w:rsidR="001763FC" w:rsidRPr="003E635C" w:rsidTr="00EA216C">
        <w:trPr>
          <w:gridAfter w:val="2"/>
          <w:wAfter w:w="36" w:type="dxa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3FC" w:rsidRPr="003E635C" w:rsidRDefault="001763FC" w:rsidP="00F772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131</w:t>
            </w:r>
          </w:p>
          <w:p w:rsidR="001763FC" w:rsidRPr="003E635C" w:rsidRDefault="001763F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3FC" w:rsidRPr="003E635C" w:rsidRDefault="001763FC" w:rsidP="00F772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порубочного билета и (или) </w:t>
            </w:r>
            <w:proofErr w:type="spellStart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шения</w:t>
            </w:r>
            <w:proofErr w:type="spellEnd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1763FC" w:rsidRPr="003E635C" w:rsidRDefault="001763FC" w:rsidP="00F772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садку</w:t>
            </w:r>
            <w:proofErr w:type="gramEnd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ев и </w:t>
            </w:r>
            <w:proofErr w:type="spellStart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ников</w:t>
            </w:r>
            <w:proofErr w:type="spellEnd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3FC" w:rsidRPr="003E635C" w:rsidRDefault="005C66EC" w:rsidP="000578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Федеральным законом от 27 июля 2010 года № 210-ФЗ</w:t>
            </w:r>
            <w:proofErr w:type="gramStart"/>
            <w:r w:rsidRPr="005C6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76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№ 256-п от 02</w:t>
            </w:r>
            <w:r w:rsidR="001763FC"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176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763FC"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176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763FC"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 утверждении административного регламента предоставления муниципальной </w:t>
            </w:r>
            <w:r w:rsidR="001763FC"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услуги «</w:t>
            </w:r>
            <w:r w:rsidR="001763FC" w:rsidRPr="0005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разрешения на вырубку, </w:t>
            </w:r>
            <w:proofErr w:type="spellStart"/>
            <w:r w:rsidR="001763FC" w:rsidRPr="0005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кронирование</w:t>
            </w:r>
            <w:proofErr w:type="spellEnd"/>
            <w:r w:rsidR="001763FC" w:rsidRPr="0005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посадку деревьев и кустарников</w:t>
            </w:r>
            <w:r w:rsidR="001763FC"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3FC" w:rsidRPr="003E635C" w:rsidRDefault="001763F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Постановление № 256-п от 02.03.2021 «Об утверждении административного регламента предоставления муниципальной услуги «Выдача разрешения на вырубку, </w:t>
            </w:r>
            <w:proofErr w:type="spellStart"/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кронирование</w:t>
            </w:r>
            <w:proofErr w:type="spellEnd"/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посадку деревьев и кустарников»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3FC" w:rsidRPr="003E635C" w:rsidRDefault="001763F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Вырубка или пересадка деревьев и кустарников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3FC" w:rsidRPr="00375B8A" w:rsidRDefault="001763FC" w:rsidP="0037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документ, удостоверяющий личность заявителя;</w:t>
            </w:r>
          </w:p>
          <w:p w:rsidR="001763FC" w:rsidRPr="00375B8A" w:rsidRDefault="001763FC" w:rsidP="0037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заявление о предоставлении муниципальной услуги с изложением причин необходимости сноса, обрезки зеленых насаждений, которое должно содержать </w:t>
            </w:r>
            <w:proofErr w:type="gramStart"/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следую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</w:t>
            </w:r>
            <w:proofErr w:type="spellEnd"/>
            <w:proofErr w:type="gramEnd"/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сведения:</w:t>
            </w:r>
          </w:p>
          <w:p w:rsidR="001763FC" w:rsidRPr="00375B8A" w:rsidRDefault="001763FC" w:rsidP="0037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а) фамилию, </w:t>
            </w:r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имя, отчество заявителя, с указанием полного почтового адреса заявителя;</w:t>
            </w:r>
          </w:p>
          <w:p w:rsidR="001763FC" w:rsidRPr="00375B8A" w:rsidRDefault="001763FC" w:rsidP="0037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способ получения письменного ответа (непосредственно заявителю - с указанием контактных телефонов, посредством электронной связи, либо почтой);</w:t>
            </w:r>
          </w:p>
          <w:p w:rsidR="001763FC" w:rsidRPr="003E635C" w:rsidRDefault="001763FC" w:rsidP="00375B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в) личную подпись и дату 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3FC" w:rsidRPr="00375B8A" w:rsidRDefault="001763FC" w:rsidP="0037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1) </w:t>
            </w:r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разрешения на вырубку, </w:t>
            </w:r>
            <w:proofErr w:type="spellStart"/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кронирование</w:t>
            </w:r>
            <w:proofErr w:type="spellEnd"/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посадку деревьев и кустарников;</w:t>
            </w:r>
          </w:p>
          <w:p w:rsidR="001763FC" w:rsidRPr="003E635C" w:rsidRDefault="001763FC" w:rsidP="0037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</w:t>
            </w:r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уведомление об отказе в выдачи разрешения на вырубку, </w:t>
            </w:r>
            <w:proofErr w:type="spellStart"/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посадку деревьев и кустарников 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FC" w:rsidRPr="00375B8A" w:rsidRDefault="001763FC" w:rsidP="00375B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</w:t>
            </w:r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</w:t>
            </w:r>
          </w:p>
          <w:p w:rsidR="001763FC" w:rsidRPr="00375B8A" w:rsidRDefault="001763FC" w:rsidP="00375B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</w:t>
            </w:r>
            <w:proofErr w:type="gramStart"/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заявление, поданное на личном приеме или почтовым отправлен</w:t>
            </w:r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ием не поддается</w:t>
            </w:r>
            <w:proofErr w:type="gramEnd"/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прочтению;</w:t>
            </w:r>
          </w:p>
          <w:p w:rsidR="001763FC" w:rsidRPr="00375B8A" w:rsidRDefault="001763FC" w:rsidP="00375B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3) </w:t>
            </w:r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и приложенные к нему документы, поданные в электронном виде, не подписаны электронной подписью в соответствии с требованиями действующего законодательства либо не подтверждена ее подлинность;</w:t>
            </w:r>
          </w:p>
          <w:p w:rsidR="001763FC" w:rsidRPr="003E635C" w:rsidRDefault="001763FC" w:rsidP="00375B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 </w:t>
            </w:r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 имеют серьёзные повреждения, наличие которых не позволяет их однозначн</w:t>
            </w:r>
            <w:r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истолковать, копии документов не заверены в установленном порядке.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3FC" w:rsidRPr="003E635C" w:rsidRDefault="001763F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Отсутствуют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FC" w:rsidRPr="001763FC" w:rsidRDefault="001763FC" w:rsidP="001763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заявление не соответствует требованиям настоящего административного регламента;</w:t>
            </w:r>
          </w:p>
          <w:p w:rsidR="001763FC" w:rsidRPr="001763FC" w:rsidRDefault="001763FC" w:rsidP="001763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заявление и документы к нему содержат недостоверные сведения;</w:t>
            </w:r>
          </w:p>
          <w:p w:rsidR="001763FC" w:rsidRPr="001763FC" w:rsidRDefault="001763FC" w:rsidP="001763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3) </w:t>
            </w:r>
            <w:proofErr w:type="spellStart"/>
            <w:r w:rsidRPr="00176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непредоставление</w:t>
            </w:r>
            <w:proofErr w:type="spellEnd"/>
            <w:r w:rsidRPr="00176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предоставление не в полном </w:t>
            </w:r>
            <w:r w:rsidRPr="00176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объеме документов, предусмотренных пунктом 2.6.1 настоящего административного регламента;</w:t>
            </w:r>
          </w:p>
          <w:p w:rsidR="001763FC" w:rsidRPr="001763FC" w:rsidRDefault="001763FC" w:rsidP="001763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 выявлено отсутствие у заявителя прав на использование земельного участка; </w:t>
            </w:r>
          </w:p>
          <w:p w:rsidR="001763FC" w:rsidRPr="001763FC" w:rsidRDefault="001763FC" w:rsidP="001763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 территория, указанная в заявлении, входит в зоны с особым режимом использования, на которых запрещена вырубка зеленых насаждений;</w:t>
            </w:r>
          </w:p>
          <w:p w:rsidR="001763FC" w:rsidRPr="001763FC" w:rsidRDefault="001763FC" w:rsidP="001763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6) орган местного самоуправления не </w:t>
            </w:r>
            <w:r w:rsidRPr="00176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обладает полномочиями по управлению и распоряжению земельными участками, на которых предполагается снос зеленых насаждений.</w:t>
            </w:r>
          </w:p>
          <w:p w:rsidR="001763FC" w:rsidRPr="003E635C" w:rsidRDefault="001763FC" w:rsidP="001763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7) комиссией принято мотивированное решение об отказе в выдаче разрешения на снос (обрезку) зеленых насаждении.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3FC" w:rsidRPr="003E635C" w:rsidRDefault="001763FC" w:rsidP="00DE5E80">
            <w:pPr>
              <w:shd w:val="clear" w:color="auto" w:fill="FFFFFF"/>
              <w:spacing w:after="0" w:line="240" w:lineRule="auto"/>
              <w:ind w:left="-18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 календарных дней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3FC" w:rsidRPr="003E635C" w:rsidRDefault="002F3357" w:rsidP="001763FC">
            <w:pPr>
              <w:shd w:val="clear" w:color="auto" w:fill="FFFFFF"/>
              <w:spacing w:after="0" w:line="240" w:lineRule="auto"/>
              <w:ind w:left="-18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день подачи заявления                  ( при отсутствии документов в течени</w:t>
            </w:r>
            <w:proofErr w:type="gramStart"/>
            <w:r w:rsidRPr="002F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2F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срока </w:t>
            </w:r>
            <w:proofErr w:type="spellStart"/>
            <w:r w:rsidRPr="002F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предоставле-ния</w:t>
            </w:r>
            <w:proofErr w:type="spellEnd"/>
            <w:r w:rsidRPr="002F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можно донести)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3FC" w:rsidRPr="003E635C" w:rsidRDefault="001763FC" w:rsidP="001763FC">
            <w:pPr>
              <w:shd w:val="clear" w:color="auto" w:fill="FFFFFF"/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3FC" w:rsidRPr="003E635C" w:rsidRDefault="001763F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 бумажном носителе или в электронной форме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3FC" w:rsidRPr="003E635C" w:rsidRDefault="005C0A0A" w:rsidP="005C0A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Территориальные управления а</w:t>
            </w:r>
            <w:r w:rsidR="001763FC"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763FC" w:rsidRPr="0037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Труновского муниципального округа СК</w:t>
            </w:r>
          </w:p>
        </w:tc>
      </w:tr>
      <w:tr w:rsidR="00375FF1" w:rsidRPr="003E635C" w:rsidTr="00EA216C">
        <w:trPr>
          <w:gridAfter w:val="2"/>
          <w:wAfter w:w="36" w:type="dxa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F1" w:rsidRPr="003E635C" w:rsidRDefault="00375FF1" w:rsidP="005C66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132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75FF1" w:rsidRPr="003E635C" w:rsidRDefault="00375FF1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F1" w:rsidRPr="003E635C" w:rsidRDefault="00375FF1" w:rsidP="005C66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разрешения на осуществление </w:t>
            </w:r>
            <w:proofErr w:type="gramStart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земляных</w:t>
            </w:r>
            <w:proofErr w:type="gramEnd"/>
          </w:p>
          <w:p w:rsidR="00375FF1" w:rsidRPr="003E635C" w:rsidRDefault="00375FF1" w:rsidP="005C66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работ.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F1" w:rsidRPr="005C66EC" w:rsidRDefault="00375FF1" w:rsidP="005C66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кодекс Российской Федерации: главы 11, 15, 16, 17;</w:t>
            </w:r>
          </w:p>
          <w:p w:rsidR="00375FF1" w:rsidRPr="005C66EC" w:rsidRDefault="00375FF1" w:rsidP="005C66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FF1" w:rsidRPr="005C66EC" w:rsidRDefault="00375FF1" w:rsidP="005C66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</w:t>
            </w:r>
            <w:r w:rsidRPr="005C6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ный кодекс Российской Федерации: статьи 8, 51;</w:t>
            </w:r>
          </w:p>
          <w:p w:rsidR="00375FF1" w:rsidRPr="005C66EC" w:rsidRDefault="00375FF1" w:rsidP="005C66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FF1" w:rsidRDefault="00375FF1" w:rsidP="005C66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6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27.07.2010 N 210-ФЗ "Об организации предоставления государ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ственных и муниципальных услуг";</w:t>
            </w:r>
          </w:p>
          <w:p w:rsidR="00375FF1" w:rsidRDefault="00375FF1" w:rsidP="005C66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FF1" w:rsidRPr="003E635C" w:rsidRDefault="00375FF1" w:rsidP="005C66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№ 236-п от 24.02.2021 «Об утверждении административного регламента предоставления муници</w:t>
            </w: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пальной услуги «Согласование производства земляных работ            на территории муниципального образования. Подготовка и выдача ордеров на проведение земляных работ»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FF1" w:rsidRPr="003E635C" w:rsidRDefault="00375FF1" w:rsidP="00375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Постановление № 236-п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 утверждении административного </w:t>
            </w:r>
            <w:hyperlink r:id="rId5" w:history="1">
              <w:proofErr w:type="gramStart"/>
              <w:r w:rsidRPr="003E635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регламент</w:t>
              </w:r>
              <w:proofErr w:type="gramEnd"/>
            </w:hyperlink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предоставлени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льной услуги «</w:t>
            </w: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Согласование производства земляных работ            на территории муниципального образования. Подготовка и выдача ордеров на проведение земляных работ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FF1" w:rsidRPr="003E635C" w:rsidRDefault="00375FF1" w:rsidP="006F32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Земляные работы, связанные с прокладкой и переустройством (ремонтом, реконструкцией, строительством) подземных инженерных </w:t>
            </w:r>
            <w:r w:rsidRPr="007D15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коммуникаций, строительством и ремонтом зданий и дорог, проведением благоустройства и озеленения территории, бурением скважин, устройством ограждений, фундаментов под торговые павильоны и рекламные конструкции, а также другими видами работ.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F1" w:rsidRPr="00375FF1" w:rsidRDefault="00375FF1" w:rsidP="00375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1) заявление о выдаче ордера на производство  земляных работ;</w:t>
            </w:r>
          </w:p>
          <w:p w:rsidR="00375FF1" w:rsidRPr="00375FF1" w:rsidRDefault="00375FF1" w:rsidP="00375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2) подлинник и копию документа, удостоверя</w:t>
            </w: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375FF1" w:rsidRPr="00375FF1" w:rsidRDefault="00375FF1" w:rsidP="00375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3) подлинник и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      </w:r>
          </w:p>
          <w:p w:rsidR="00375FF1" w:rsidRPr="00375FF1" w:rsidRDefault="00375FF1" w:rsidP="00375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4) проект проведения работ, </w:t>
            </w: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согласованный с заинтересованными службами, отвечающими за сохранность инженерных коммуникаций;</w:t>
            </w:r>
          </w:p>
          <w:p w:rsidR="00375FF1" w:rsidRPr="00375FF1" w:rsidRDefault="00375FF1" w:rsidP="00375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5) календарный график производства работ;</w:t>
            </w:r>
          </w:p>
          <w:p w:rsidR="00375FF1" w:rsidRPr="00375FF1" w:rsidRDefault="00375FF1" w:rsidP="00375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6) соглашение (договор) с собственником или уполномоченным им лицом о восстановлении благоустройства земельного участка, на территории которого будут проводиться работы по ремонту коммуникаций;</w:t>
            </w:r>
          </w:p>
          <w:p w:rsidR="00375FF1" w:rsidRPr="003E635C" w:rsidRDefault="00375FF1" w:rsidP="00375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7) схемы организац</w:t>
            </w: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ии движения и ограждения места производства работ (в </w:t>
            </w:r>
            <w:proofErr w:type="gramStart"/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местах</w:t>
            </w:r>
            <w:proofErr w:type="gramEnd"/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проведения которых возникает необходимость временного изменения движения транспортных, пешеходных и велосипедных потоков).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FF1" w:rsidRPr="00375FF1" w:rsidRDefault="00375FF1" w:rsidP="00375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1) выдача ордера на проведение земляных работ;</w:t>
            </w:r>
          </w:p>
          <w:p w:rsidR="00375FF1" w:rsidRPr="00375FF1" w:rsidRDefault="00375FF1" w:rsidP="00375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продление ордера на производство земляных работ;</w:t>
            </w:r>
          </w:p>
          <w:p w:rsidR="00375FF1" w:rsidRPr="003E635C" w:rsidRDefault="00375FF1" w:rsidP="00375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3) уведомление об отказе в </w:t>
            </w: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выдаче ордера на производство земляных работ (отказе в продлении разрешения на производство земляных работ).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F1" w:rsidRPr="003E635C" w:rsidRDefault="00375FF1" w:rsidP="00375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1) </w:t>
            </w: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ошибок в заявлении о предоставлении муниципальной услуги и документах, поданных заявителем </w:t>
            </w: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после первоначального отказа                              в предоставлении муниципальной услуги и не включенных                                     в представленный ранее комплект документов;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2) </w:t>
            </w: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признание усиленной квалифицированной электронной подписи, с использованием которой подписаны указанные заявление и документы, недействительной.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F1" w:rsidRPr="003E635C" w:rsidRDefault="00375FF1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предусмотрено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F1" w:rsidRPr="00375FF1" w:rsidRDefault="00375FF1" w:rsidP="00375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отсутствие полномочий администрации на выдачу ордера;</w:t>
            </w:r>
          </w:p>
          <w:p w:rsidR="00375FF1" w:rsidRPr="00375FF1" w:rsidRDefault="00375FF1" w:rsidP="00375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заявителем не представлены либо </w:t>
            </w: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представлены не в полном объеме документы, предусмотренные пунктом 15 настоящего административного регламента на выдачу ордера;</w:t>
            </w:r>
          </w:p>
          <w:p w:rsidR="00375FF1" w:rsidRPr="003E635C" w:rsidRDefault="00375FF1" w:rsidP="00375F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заявителем не представлены документы, подтверждающие причины продления ордера.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F1" w:rsidRPr="003E635C" w:rsidRDefault="00375FF1" w:rsidP="001E7B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календарных 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F1" w:rsidRPr="003E635C" w:rsidRDefault="00375FF1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день подачи заявления                  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F1" w:rsidRPr="003E635C" w:rsidRDefault="00375FF1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F1" w:rsidRPr="003E635C" w:rsidRDefault="00375FF1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бумажном носителе или в электронной форме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F1" w:rsidRPr="003E635C" w:rsidRDefault="005C0A0A" w:rsidP="005C0A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Территориальные управления а</w:t>
            </w:r>
            <w:r w:rsidR="00375FF1"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375FF1"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75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Труновского муниципального округа СК</w:t>
            </w:r>
          </w:p>
        </w:tc>
      </w:tr>
      <w:tr w:rsidR="00911D7C" w:rsidRPr="003E635C" w:rsidTr="00EA216C">
        <w:trPr>
          <w:gridAfter w:val="1"/>
          <w:wAfter w:w="30" w:type="dxa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7C" w:rsidRPr="003E635C" w:rsidRDefault="00911D7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D7C" w:rsidRPr="003E635C" w:rsidRDefault="00911D7C" w:rsidP="0031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D7C" w:rsidRPr="00911D7C" w:rsidRDefault="00911D7C" w:rsidP="0091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911D7C" w:rsidRPr="00911D7C" w:rsidRDefault="00911D7C" w:rsidP="0091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1D7C" w:rsidRDefault="00911D7C" w:rsidP="0091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№ 236-п от 24.02.2021 </w:t>
            </w:r>
            <w:r w:rsidRPr="00911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«Об утверждении административного регламента предоставления муниципальной услуги «Согласование производства земляных работ            на территории муниципального образования. Подготовка и выдача ордеров на проведение земляных работ»</w:t>
            </w:r>
          </w:p>
          <w:p w:rsidR="00995E3F" w:rsidRDefault="00995E3F" w:rsidP="0091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5E3F" w:rsidRPr="003E635C" w:rsidRDefault="00995E3F" w:rsidP="0091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Думы Труновского муниципального округа Ставропольского края № 107 от </w:t>
            </w:r>
            <w:r w:rsidRPr="00995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25.12.2020 г. «Об утверждении </w:t>
            </w:r>
            <w:proofErr w:type="gramStart"/>
            <w:r w:rsidRPr="00995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 благоустройства территории Труновского муниципального округа Ставропольского края</w:t>
            </w:r>
            <w:proofErr w:type="gramEnd"/>
            <w:r w:rsidRPr="00995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7C" w:rsidRDefault="00911D7C" w:rsidP="0091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Постановление № 236-п от 24.02.2021 «Об утверждении административного регламента предоставления муниципальной услуги «Согласование </w:t>
            </w:r>
            <w:r w:rsidRPr="00911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производства земляных работ            на территории муниципального образования. Подготовка и выдача ордеров на проведение земляных работ»</w:t>
            </w:r>
          </w:p>
          <w:p w:rsidR="00995E3F" w:rsidRDefault="00995E3F" w:rsidP="0091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5E3F" w:rsidRPr="003E635C" w:rsidRDefault="00995E3F" w:rsidP="0091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Думы Труновского муниципального округа Ставропольского края № 107 от 25.12.2020 г. «Об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 благоустройств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территории Труновского муниципального округа Ставропольского края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7C" w:rsidRPr="003E635C" w:rsidRDefault="00911D7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работ на проезжей части.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D7C" w:rsidRDefault="00911D7C" w:rsidP="00995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рабочий проект (рабочие чертежи) на строи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тельство</w:t>
            </w:r>
            <w:proofErr w:type="spellEnd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ремонт или </w:t>
            </w:r>
            <w:proofErr w:type="spellStart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цию</w:t>
            </w:r>
            <w:proofErr w:type="spellEnd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подземных </w:t>
            </w:r>
            <w:proofErr w:type="spellStart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</w:t>
            </w:r>
            <w:proofErr w:type="spellEnd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на иные работы, связанные с доступом к ним, согласованный (</w:t>
            </w:r>
            <w:proofErr w:type="spellStart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с организациями, </w:t>
            </w:r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эксплуатирующими линейные объекты (электропровода, линии связи, трубопроводы, </w:t>
            </w:r>
            <w:proofErr w:type="spellStart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бильные</w:t>
            </w:r>
            <w:proofErr w:type="spellEnd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дороги и иные подобные сооружения), находя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щимися</w:t>
            </w:r>
            <w:proofErr w:type="spellEnd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пределах границ земельного участка, на котором планируется проведение земляных работ; </w:t>
            </w:r>
            <w:proofErr w:type="gramEnd"/>
          </w:p>
          <w:p w:rsidR="00911D7C" w:rsidRDefault="00911D7C" w:rsidP="00995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временная схема движения транспорта, согласованная с отделением Государственной </w:t>
            </w:r>
            <w:proofErr w:type="gramStart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инспекции безопасности дорожного движения отдела внутренних дел</w:t>
            </w:r>
            <w:proofErr w:type="gramEnd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Труновскому</w:t>
            </w:r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району Ставропольского края в </w:t>
            </w:r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случае, если при производстве земляных работ будут созданы помехи движению автомобильного транспорта; в)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и паспорт (для индивидуальных </w:t>
            </w:r>
            <w:proofErr w:type="spellStart"/>
            <w:proofErr w:type="gramStart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мателей</w:t>
            </w:r>
            <w:proofErr w:type="spellEnd"/>
            <w:proofErr w:type="gramEnd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паспорт (для физических лиц); </w:t>
            </w:r>
          </w:p>
          <w:p w:rsidR="00911D7C" w:rsidRDefault="00911D7C" w:rsidP="00995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г) документ, подтверждающий полномочия представителя заявителя (в случае, если интересы заявителя </w:t>
            </w:r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представляет его </w:t>
            </w:r>
            <w:proofErr w:type="spellStart"/>
            <w:proofErr w:type="gramStart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11D7C" w:rsidRPr="003E635C" w:rsidRDefault="00911D7C" w:rsidP="00995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</w:t>
            </w:r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аявление на выдачу разрешения на производство земляных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7C" w:rsidRPr="003E635C" w:rsidRDefault="00911D7C" w:rsidP="00B46F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согласованная</w:t>
            </w:r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движения транспорта и пешеходов на период проведения работ на проезжей части.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7C" w:rsidRPr="003E635C" w:rsidRDefault="00911D7C" w:rsidP="00D77F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а) представление неполного комплекта документов, необходимых в соответствии с пунктом 13 настоящего административного регламента; б) если в заявление </w:t>
            </w:r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 указаны </w:t>
            </w:r>
            <w:proofErr w:type="gramStart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:ф</w:t>
            </w:r>
            <w:proofErr w:type="gramEnd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амилия, имя, отчество, почтовый адрес заявителя; в) если запрос не поддается прочтению, ответ по существу запроса не дается, о чем сообщается заявителю, если его фамилия и почтовый адрес поддаются прочтению; г) если в запросе содержатся нецензурные, либо оскорбительные выражения, угрозы жизни, здоровью и имуществу должностного лица, а также членов его семьи; д) отсутствие </w:t>
            </w:r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 заявителя документов, подтверждающих его полномочия выступать от имени третьих лиц.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7C" w:rsidRPr="003E635C" w:rsidRDefault="00911D7C" w:rsidP="00A55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установлено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7C" w:rsidRPr="003E635C" w:rsidRDefault="00911D7C" w:rsidP="00AD64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а) представление неполного комплекта документов, необходимых в соответствии с пунктом 13 настоящего административного регламента; б) если в заявление </w:t>
            </w:r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 указаны </w:t>
            </w:r>
            <w:proofErr w:type="gramStart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:ф</w:t>
            </w:r>
            <w:proofErr w:type="gramEnd"/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амилия, имя, отчество, почтовый адрес заявителя; в) если запрос не поддается прочтению, ответ по существу запроса не дается, о чем сообщается заявителю, если его фамилия и почтовый адрес поддаются прочтению; г) если в запросе содержатся нецензурные, либо оскорбительные выражения, угрозы жизни, здоровью и имуществу должностного лица, а также членов его семьи; д) отсутствие </w:t>
            </w:r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 заявителя документов, подтверждающих его полномочия выступать от имени третьих лиц.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7C" w:rsidRPr="003E635C" w:rsidRDefault="00911D7C" w:rsidP="00C93B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 дней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7C" w:rsidRPr="003E635C" w:rsidRDefault="00911D7C" w:rsidP="00705B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день подачи заявления                  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7C" w:rsidRPr="003E635C" w:rsidRDefault="00911D7C" w:rsidP="00F65A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7C" w:rsidRPr="003E635C" w:rsidRDefault="00911D7C" w:rsidP="00071B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бумажном носителе или в электронной форме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D7C" w:rsidRPr="003E635C" w:rsidRDefault="00911D7C" w:rsidP="00A26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Труновского муниципального округа Ставропольского края</w:t>
            </w:r>
          </w:p>
        </w:tc>
      </w:tr>
      <w:tr w:rsidR="00995E3F" w:rsidRPr="003E635C" w:rsidTr="00EA216C">
        <w:trPr>
          <w:gridAfter w:val="1"/>
          <w:wAfter w:w="30" w:type="dxa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E3F" w:rsidRPr="003E635C" w:rsidRDefault="00995E3F" w:rsidP="00C803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134</w:t>
            </w:r>
          </w:p>
          <w:p w:rsidR="00995E3F" w:rsidRPr="003E635C" w:rsidRDefault="00995E3F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3F" w:rsidRPr="003E635C" w:rsidRDefault="00995E3F" w:rsidP="00C803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контрольно-геодезической съемки и передача</w:t>
            </w:r>
          </w:p>
          <w:p w:rsidR="00995E3F" w:rsidRPr="003E635C" w:rsidRDefault="00995E3F" w:rsidP="00C803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исполнительной документации в уполномоченный орган государственной</w:t>
            </w:r>
          </w:p>
          <w:p w:rsidR="00995E3F" w:rsidRPr="003E635C" w:rsidRDefault="00995E3F" w:rsidP="00C8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власти или местного самоуправления</w:t>
            </w:r>
          </w:p>
        </w:tc>
        <w:tc>
          <w:tcPr>
            <w:tcW w:w="1354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3F" w:rsidRDefault="00995E3F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5E3F" w:rsidRDefault="00995E3F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5E3F" w:rsidRDefault="00995E3F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5E3F" w:rsidRDefault="00995E3F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5E3F" w:rsidRDefault="00995E3F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5E3F" w:rsidRDefault="00995E3F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5E3F" w:rsidRDefault="00995E3F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5E3F" w:rsidRPr="003E635C" w:rsidRDefault="00995E3F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 не применяется для жилищного строительства</w:t>
            </w:r>
          </w:p>
        </w:tc>
      </w:tr>
      <w:tr w:rsidR="00C1389C" w:rsidRPr="003E635C" w:rsidTr="00EA216C">
        <w:trPr>
          <w:gridAfter w:val="1"/>
          <w:wAfter w:w="30" w:type="dxa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89C" w:rsidRPr="003E635C" w:rsidRDefault="00C1389C" w:rsidP="00995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C" w:rsidRPr="003E635C" w:rsidRDefault="00C1389C" w:rsidP="00995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решения о предоставлении в собственность</w:t>
            </w:r>
          </w:p>
          <w:p w:rsidR="00C1389C" w:rsidRPr="003E635C" w:rsidRDefault="00C1389C" w:rsidP="00995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земельного участка для индивидуального 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жилищного строительства</w:t>
            </w:r>
          </w:p>
          <w:p w:rsidR="00C1389C" w:rsidRPr="003E635C" w:rsidRDefault="00C1389C" w:rsidP="0099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гражданам, имеющим 3 и более детей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91" w:rsidRDefault="001D0C91" w:rsidP="0031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Земельный кодекс РФ от 25.10.2001 г. №136-ФЗ </w:t>
            </w:r>
          </w:p>
          <w:p w:rsidR="001D0C91" w:rsidRDefault="001D0C91" w:rsidP="0031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C91" w:rsidRDefault="001D0C91" w:rsidP="0031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ст.19 Закона СК от 09.04.2015 </w:t>
            </w:r>
            <w:r w:rsidRPr="001D0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 №36-кз "О некоторых вопросах регулирования земельных отношений"</w:t>
            </w:r>
          </w:p>
          <w:p w:rsidR="001D0C91" w:rsidRDefault="001D0C91" w:rsidP="0031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389C" w:rsidRPr="003E635C" w:rsidRDefault="00C1389C" w:rsidP="0031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Федеральным законом от 27 июля 2010 года № 210-ФЗ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89C" w:rsidRPr="001D0C91" w:rsidRDefault="001D0C91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0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 xml:space="preserve">Земельный кодекс РФ от 25.10.2001 г. №136-ФЗ ст.19 Закона СК от </w:t>
            </w:r>
            <w:r w:rsidRPr="004E40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09.04.2015 г. №36-кз "О некоторых вопросах регулирования земельных отношений"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BC" w:rsidRPr="004838BC" w:rsidRDefault="004838BC" w:rsidP="004838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Гражданам, имею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щим</w:t>
            </w:r>
            <w:proofErr w:type="spellEnd"/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проживающих совместно с ними трех и более детей (в </w:t>
            </w: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том числе усыновленных (удочеренных)) в возрасте до 18 лет или детей в возрасте до 23 лет, обучающихся по основным образовательным программам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а также </w:t>
            </w: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гражданам, принявшим на воспитание в приемную семью трех и более детей в</w:t>
            </w:r>
            <w:proofErr w:type="gramEnd"/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возрасте</w:t>
            </w:r>
            <w:proofErr w:type="gramEnd"/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18 лет.</w:t>
            </w:r>
          </w:p>
          <w:p w:rsidR="00C1389C" w:rsidRPr="003E635C" w:rsidRDefault="00C1389C" w:rsidP="00D87923">
            <w:pPr>
              <w:shd w:val="clear" w:color="auto" w:fill="FFFFFF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8BC" w:rsidRP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1) заявление, в котором указываются цель предоставления земельного участка, контактный номер телефона, </w:t>
            </w: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адрес для направления заявителю соответствующих документов и извещений;</w:t>
            </w:r>
          </w:p>
          <w:p w:rsidR="004838BC" w:rsidRP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документ, удостоверяющий личность заявителя;</w:t>
            </w:r>
          </w:p>
          <w:p w:rsidR="004838BC" w:rsidRP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документ, подтверждающий принятие на учет в качестве нуждающегося в жилом помещении, предоставляемом по договорам социального найма</w:t>
            </w:r>
          </w:p>
          <w:p w:rsidR="004838BC" w:rsidRP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согласие заявителя на обработку персональных данных</w:t>
            </w:r>
          </w:p>
          <w:p w:rsidR="004838BC" w:rsidRP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копии свидетельств о рождении и копии паспортов (для детей в возрасте от 14 до 23 лет) детей;</w:t>
            </w:r>
          </w:p>
          <w:p w:rsidR="004838BC" w:rsidRP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копию свидетельства об усыновлении (удочерении) </w:t>
            </w: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случае наличия усыновленного (удочеренного) ребенка;</w:t>
            </w:r>
          </w:p>
          <w:p w:rsidR="004838BC" w:rsidRP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выписку из домовой книги или лицевого счета по месту жительства заявителя</w:t>
            </w:r>
          </w:p>
          <w:p w:rsidR="004838BC" w:rsidRP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д) справку образовательной организации, подтверждающую </w:t>
            </w:r>
            <w:proofErr w:type="gramStart"/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ребенка</w:t>
            </w:r>
            <w:proofErr w:type="gramEnd"/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основным образовательным программам в образовательной организации, для детей в возрасте от 18 до 23 лет, обучающихся по очной форме обучения</w:t>
            </w:r>
          </w:p>
          <w:p w:rsidR="004838BC" w:rsidRP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е) копию договора (договоров) о приемной семье, в случае наличия в семье детей, </w:t>
            </w: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переданных на воспитание в приемную семью;</w:t>
            </w:r>
          </w:p>
          <w:p w:rsidR="004838BC" w:rsidRP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копию документа, удостоверяющего личность супруга (супруги) заявителя (для заявителей, состоящих в браке);</w:t>
            </w:r>
          </w:p>
          <w:p w:rsidR="00C1389C" w:rsidRPr="003E635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копию свидетельства о заключении брака (для заявителей, состоящих в браке)</w:t>
            </w:r>
            <w:r w:rsidR="00D715D7" w:rsidRPr="00D71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C91" w:rsidRPr="001D0C91" w:rsidRDefault="001D0C91" w:rsidP="001D0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1) </w:t>
            </w:r>
            <w:r w:rsidR="00D71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D0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ешение о предоставлении земельного участка</w:t>
            </w:r>
          </w:p>
          <w:p w:rsidR="001D0C91" w:rsidRPr="001D0C91" w:rsidRDefault="001D0C91" w:rsidP="001D0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389C" w:rsidRPr="003E635C" w:rsidRDefault="001D0C91" w:rsidP="001D0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</w:t>
            </w:r>
            <w:r w:rsidRPr="001D0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 в предоставлении земельног</w:t>
            </w:r>
            <w:r w:rsidRPr="001D0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участка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23" w:rsidRPr="00D87923" w:rsidRDefault="004E40AF" w:rsidP="00D87923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1) </w:t>
            </w:r>
            <w:proofErr w:type="spellStart"/>
            <w:proofErr w:type="gramStart"/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</w:t>
            </w:r>
            <w:r w:rsid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заявлением о предо</w:t>
            </w:r>
            <w:r w:rsid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ставлении</w:t>
            </w:r>
            <w:proofErr w:type="spellEnd"/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муниципальной услуги лица, не уполномоченного </w:t>
            </w:r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представлять интересы заявителя;</w:t>
            </w:r>
          </w:p>
          <w:p w:rsidR="00D87923" w:rsidRPr="003E635C" w:rsidRDefault="004E40AF" w:rsidP="00D87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</w:t>
            </w:r>
            <w:proofErr w:type="spellStart"/>
            <w:proofErr w:type="gramStart"/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несоблю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дение</w:t>
            </w:r>
            <w:proofErr w:type="spellEnd"/>
            <w:proofErr w:type="gramEnd"/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условий признания действительности квалифицированной подписи, которой подписан электронный документ.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9C" w:rsidRPr="003E635C" w:rsidRDefault="00C1389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 </w:t>
            </w:r>
            <w:proofErr w:type="spellStart"/>
            <w:proofErr w:type="gramStart"/>
            <w:r w:rsidRPr="00C13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</w:t>
            </w:r>
            <w:r w:rsidR="0071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13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</w:t>
            </w:r>
            <w:proofErr w:type="spellEnd"/>
            <w:proofErr w:type="gramEnd"/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23" w:rsidRPr="00D87923" w:rsidRDefault="00D87923" w:rsidP="00D87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ставлены</w:t>
            </w:r>
            <w:proofErr w:type="spellEnd"/>
            <w:proofErr w:type="gramEnd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документы, </w:t>
            </w:r>
            <w:proofErr w:type="spellStart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смотренные в 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87923" w:rsidRPr="00D87923" w:rsidRDefault="00D87923" w:rsidP="00D87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заявлении, поступившем в форме письменно</w:t>
            </w:r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 </w:t>
            </w:r>
            <w:proofErr w:type="spellStart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</w:t>
            </w:r>
            <w:proofErr w:type="spellStart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менном</w:t>
            </w:r>
            <w:proofErr w:type="spellEnd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обращении, </w:t>
            </w:r>
            <w:proofErr w:type="spellStart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</w:t>
            </w:r>
            <w:proofErr w:type="spellEnd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форме электрон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документа содержат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</w:t>
            </w:r>
            <w:proofErr w:type="spellEnd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нецензурные либо оскорбительные выражения, угрозы жизни, здоровью и </w:t>
            </w:r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имуществу должностного лица, а также членов его семьи;</w:t>
            </w:r>
            <w:proofErr w:type="gramEnd"/>
          </w:p>
          <w:p w:rsidR="00D87923" w:rsidRPr="00D87923" w:rsidRDefault="00D87923" w:rsidP="00D87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текст письменного </w:t>
            </w:r>
            <w:proofErr w:type="spellStart"/>
            <w:proofErr w:type="gramStart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поддается прочтению, о чем в течение семи дней со дня регистрации </w:t>
            </w:r>
            <w:proofErr w:type="spellStart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сообщает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</w:t>
            </w:r>
            <w:proofErr w:type="spellEnd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телю</w:t>
            </w:r>
            <w:proofErr w:type="spellEnd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направив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шему</w:t>
            </w:r>
            <w:proofErr w:type="spellEnd"/>
            <w:r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обращение, если его фамилия и почтовый адрес поддаются прочтению;</w:t>
            </w:r>
          </w:p>
          <w:p w:rsidR="00D87923" w:rsidRPr="00D87923" w:rsidRDefault="00713BE0" w:rsidP="00D87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</w:t>
            </w:r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изъятия земельных участков из оборота;</w:t>
            </w:r>
          </w:p>
          <w:p w:rsidR="00D87923" w:rsidRPr="00D87923" w:rsidRDefault="00713BE0" w:rsidP="00D87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</w:t>
            </w:r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установления федеральным законом запрета на </w:t>
            </w:r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земельного участка;</w:t>
            </w:r>
          </w:p>
          <w:p w:rsidR="00D87923" w:rsidRPr="00D87923" w:rsidRDefault="00713BE0" w:rsidP="00D87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6)</w:t>
            </w:r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участка для государственных или муниципальных нужд;</w:t>
            </w:r>
          </w:p>
          <w:p w:rsidR="00D87923" w:rsidRPr="00D87923" w:rsidRDefault="00713BE0" w:rsidP="00D87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7)</w:t>
            </w:r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отсутствие оснований для отнесения заявителя к </w:t>
            </w:r>
            <w:proofErr w:type="spellStart"/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риям</w:t>
            </w:r>
            <w:proofErr w:type="spellEnd"/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лиц, </w:t>
            </w:r>
            <w:proofErr w:type="gramStart"/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предусмотренным</w:t>
            </w:r>
            <w:proofErr w:type="gramEnd"/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1389C" w:rsidRPr="003E635C" w:rsidRDefault="00713BE0" w:rsidP="00D87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8)</w:t>
            </w:r>
            <w:r w:rsidR="00D87923" w:rsidRPr="00D87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отсутствия полномочий по распоряжению испрашиваемым земельным участком.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89C" w:rsidRPr="003E635C" w:rsidRDefault="00D87923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C1389C"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календарных дней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89C" w:rsidRPr="003E635C" w:rsidRDefault="00C1389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день подачи заявления                  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89C" w:rsidRPr="003E635C" w:rsidRDefault="00C1389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89C" w:rsidRPr="003E635C" w:rsidRDefault="00C1389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бумажном носителе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89C" w:rsidRPr="003E635C" w:rsidRDefault="00C1389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Труновского муниципального округа Ставропольского края</w:t>
            </w:r>
          </w:p>
        </w:tc>
      </w:tr>
      <w:tr w:rsidR="00D34C52" w:rsidRPr="003E635C" w:rsidTr="00EA216C">
        <w:trPr>
          <w:gridAfter w:val="1"/>
          <w:wAfter w:w="30" w:type="dxa"/>
          <w:trHeight w:val="6651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C52" w:rsidRPr="003E635C" w:rsidRDefault="00D34C52" w:rsidP="006738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136 </w:t>
            </w:r>
          </w:p>
          <w:p w:rsidR="00D34C52" w:rsidRPr="003E635C" w:rsidRDefault="00D34C52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52" w:rsidRPr="003E635C" w:rsidRDefault="00D34C52" w:rsidP="006738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решения о бесплатном предоставлении гражданину</w:t>
            </w:r>
          </w:p>
          <w:p w:rsidR="00D34C52" w:rsidRPr="003E635C" w:rsidRDefault="00D34C52" w:rsidP="006738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C52" w:rsidRPr="003E635C" w:rsidRDefault="00D34C52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Федеральным законом от 27 июля 2010 года № 210-</w:t>
            </w:r>
            <w:r w:rsidR="004E4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ФЗ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C52" w:rsidRPr="001D0C91" w:rsidRDefault="00D34C52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D0C9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Постановление</w:t>
            </w:r>
          </w:p>
          <w:p w:rsidR="00D34C52" w:rsidRPr="003E635C" w:rsidRDefault="00D34C52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C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№ 24 от 13.04.2020 «Об утверждении административного регламента предоставления муниципальной услуги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</w:t>
            </w:r>
            <w:r w:rsidRPr="001D0C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и субъекта Российской Федерации»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C52" w:rsidRPr="003E635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Обращение гражданина, местом постоянного проживания которого является населенный пункт в сельском поселении, состоящем на учете в органе местного самоуправления сельского поселения соответственно, а также в органе местного самоуправления муниципального района по месту постоянного </w:t>
            </w:r>
            <w:proofErr w:type="spellStart"/>
            <w:proofErr w:type="gramStart"/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-на. 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8BC" w:rsidRP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заявление, в котором указываются цель предоставления земельного участка, контактный номер телефона, адрес для направления заявителю соответствующих документов и извещений;</w:t>
            </w:r>
          </w:p>
          <w:p w:rsidR="004838BC" w:rsidRP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документ, удостоверяющий личность заявителя;</w:t>
            </w:r>
          </w:p>
          <w:p w:rsidR="004838BC" w:rsidRP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документ, подтверждающий принятие на учет в качестве нуждающегося в жилом помещении, предоставляемом по договорам социального найма</w:t>
            </w:r>
          </w:p>
          <w:p w:rsidR="00D34C52" w:rsidRPr="003E635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согласие заявителя на обработку персональных данных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C52" w:rsidRPr="00713BE0" w:rsidRDefault="00D34C52" w:rsidP="00713B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 предоставлении земельного участка</w:t>
            </w:r>
          </w:p>
          <w:p w:rsidR="00D34C52" w:rsidRPr="00713BE0" w:rsidRDefault="00D34C52" w:rsidP="00713B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C52" w:rsidRPr="003E635C" w:rsidRDefault="00D34C52" w:rsidP="00713B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 в предоставлении земельного участка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C52" w:rsidRPr="00713BE0" w:rsidRDefault="00D34C52" w:rsidP="00713B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обращение с заявлением о предоставлении муниципальной услуги лица, не уполномоченного представлять интересы заявителя;</w:t>
            </w:r>
          </w:p>
          <w:p w:rsidR="00D34C52" w:rsidRPr="00713BE0" w:rsidRDefault="00D34C52" w:rsidP="00713B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4C52" w:rsidRPr="003E635C" w:rsidRDefault="00D34C52" w:rsidP="00713B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C52" w:rsidRPr="003E635C" w:rsidRDefault="00D34C52" w:rsidP="00D34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</w:t>
            </w:r>
          </w:p>
          <w:p w:rsidR="00D34C52" w:rsidRPr="003E635C" w:rsidRDefault="00D34C52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C52" w:rsidRPr="003E635C" w:rsidRDefault="00D34C52" w:rsidP="00D34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D34C52" w:rsidRPr="003E635C" w:rsidRDefault="00D34C52" w:rsidP="00D34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уведомления о снятии заявителя с учета в качестве лица, имеющего право на бесплатное предоставление земельного участка для индивидуального жилищного 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строительства;</w:t>
            </w:r>
          </w:p>
          <w:p w:rsidR="00D34C52" w:rsidRPr="003E635C" w:rsidRDefault="00D34C52" w:rsidP="00D34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 Администрации 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52" w:rsidRPr="003E635C" w:rsidRDefault="00D34C52" w:rsidP="003367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proofErr w:type="spellStart"/>
            <w:proofErr w:type="gramStart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52" w:rsidRPr="003E635C" w:rsidRDefault="00D34C52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день подачи заявления                  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C52" w:rsidRPr="003E635C" w:rsidRDefault="00D34C52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C52" w:rsidRPr="003E635C" w:rsidRDefault="00D34C52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бумажном носителе или в электронной форме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C52" w:rsidRPr="003E635C" w:rsidRDefault="00D34C52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Труновского муниципального округа Ставропольского края</w:t>
            </w:r>
          </w:p>
        </w:tc>
      </w:tr>
      <w:tr w:rsidR="004838BC" w:rsidRPr="003E635C" w:rsidTr="00EA216C">
        <w:trPr>
          <w:gridAfter w:val="1"/>
          <w:wAfter w:w="30" w:type="dxa"/>
          <w:trHeight w:val="6651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BC" w:rsidRPr="003E635C" w:rsidRDefault="004838BC" w:rsidP="00D34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137</w:t>
            </w:r>
          </w:p>
          <w:p w:rsidR="004838BC" w:rsidRPr="003E635C" w:rsidRDefault="004838BC" w:rsidP="00F166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8BC" w:rsidRPr="003E635C" w:rsidRDefault="004838BC" w:rsidP="00D34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заключения о соответствии </w:t>
            </w:r>
            <w:proofErr w:type="gramStart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проектной</w:t>
            </w:r>
            <w:proofErr w:type="gramEnd"/>
          </w:p>
          <w:p w:rsidR="004838BC" w:rsidRPr="003E635C" w:rsidRDefault="004838BC" w:rsidP="00D34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документации сводному плану подземных коммуникаций и сооружений</w:t>
            </w:r>
          </w:p>
        </w:tc>
        <w:tc>
          <w:tcPr>
            <w:tcW w:w="1354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8BC" w:rsidRDefault="004838B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38BC" w:rsidRDefault="004838B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38BC" w:rsidRDefault="004838B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38BC" w:rsidRDefault="004838B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38BC" w:rsidRDefault="004838B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38BC" w:rsidRDefault="004838B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38BC" w:rsidRDefault="004838B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38BC" w:rsidRDefault="004838B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38BC" w:rsidRDefault="004838B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1E03" w:rsidRPr="006738A0" w:rsidRDefault="004838B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 не применяется для жилищного строительства</w:t>
            </w:r>
          </w:p>
        </w:tc>
      </w:tr>
      <w:tr w:rsidR="004838BC" w:rsidRPr="003E635C" w:rsidTr="00EA216C">
        <w:trPr>
          <w:gridAfter w:val="1"/>
          <w:wAfter w:w="30" w:type="dxa"/>
          <w:trHeight w:val="6651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BC" w:rsidRDefault="004838BC" w:rsidP="00D34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8BC" w:rsidRPr="003E635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Согласование проведения работ </w:t>
            </w:r>
            <w:proofErr w:type="gramStart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технических и охранных</w:t>
            </w:r>
          </w:p>
          <w:p w:rsidR="004838BC" w:rsidRPr="003E635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зонах</w:t>
            </w:r>
            <w:proofErr w:type="gramEnd"/>
            <w:r w:rsidRPr="003E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4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8BC" w:rsidRP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38BC" w:rsidRP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38BC" w:rsidRP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38BC" w:rsidRP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38BC" w:rsidRP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38BC" w:rsidRP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38BC" w:rsidRP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38BC" w:rsidRP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38BC" w:rsidRDefault="004838B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2383" w:rsidRDefault="004838BC" w:rsidP="00EA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 не применяется для жилищного строительства</w:t>
            </w:r>
            <w:r w:rsidR="003D2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D2383" w:rsidRDefault="003D2383" w:rsidP="00EA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2383" w:rsidRPr="003D2383" w:rsidRDefault="003D2383" w:rsidP="003D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Работы проводятся согласно </w:t>
            </w:r>
            <w:r w:rsidRPr="003D23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 62.13330.2011* «</w:t>
            </w:r>
            <w:proofErr w:type="spellStart"/>
            <w:r w:rsidRPr="003D23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Газорспределительные</w:t>
            </w:r>
            <w:proofErr w:type="spellEnd"/>
            <w:r w:rsidRPr="003D23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системы»; постановления Правительства Российской Федерации от 24 февраля 2009 года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СП 31.13330.2012 «Водоснабжение. Наружные сети и сооружения»; СП 124.13330.2012 «Тепловые сети»</w:t>
            </w:r>
          </w:p>
          <w:p w:rsidR="003D2383" w:rsidRPr="003D2383" w:rsidRDefault="003D2383" w:rsidP="003D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A216C" w:rsidRDefault="00EA216C" w:rsidP="003D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A216C" w:rsidRDefault="00EA216C" w:rsidP="00EA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A216C" w:rsidRDefault="00EA216C" w:rsidP="00EA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838BC" w:rsidRPr="006738A0" w:rsidRDefault="004838BC" w:rsidP="00EA21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16C" w:rsidRPr="003E635C" w:rsidTr="00D76FA1">
        <w:trPr>
          <w:gridAfter w:val="1"/>
          <w:wAfter w:w="30" w:type="dxa"/>
          <w:trHeight w:val="6651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6C" w:rsidRDefault="00EA216C" w:rsidP="00D34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6C" w:rsidRPr="003E635C" w:rsidRDefault="00EA216C" w:rsidP="00483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разрешения на перемещение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отходов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строительства, сноса зданий и сооружений, в 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83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 грунтов</w:t>
            </w:r>
          </w:p>
        </w:tc>
        <w:tc>
          <w:tcPr>
            <w:tcW w:w="1354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6C" w:rsidRDefault="00EA216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EA216C" w:rsidRDefault="00EA216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EA216C" w:rsidRDefault="00EA216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EA216C" w:rsidRDefault="00EA216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EA216C" w:rsidRDefault="00EA216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216C" w:rsidRDefault="00EA216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216C" w:rsidRDefault="00EA216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216C" w:rsidRDefault="00EA216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216C" w:rsidRDefault="00EA216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216C" w:rsidRDefault="00EA216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 не применяется для жилищного строительства</w:t>
            </w:r>
            <w:r w:rsidR="00321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21E03" w:rsidRDefault="00321E03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1E03" w:rsidRPr="00EA216C" w:rsidRDefault="00321E03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Думы Труновского муниципального округа Ставропольского края № 107 от 25.12.2020 г. «Об утверждении </w:t>
            </w:r>
            <w:proofErr w:type="gramStart"/>
            <w:r w:rsidRPr="00321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 благоустройства территории Труновского муниципального округа Ставропольского края</w:t>
            </w:r>
            <w:proofErr w:type="gramEnd"/>
            <w:r w:rsidRPr="00321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EA216C" w:rsidRPr="00EA216C" w:rsidRDefault="00EA216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216C" w:rsidRDefault="00EA216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EA216C" w:rsidRDefault="00EA216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EA216C" w:rsidRDefault="00EA216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EA216C" w:rsidRPr="006738A0" w:rsidRDefault="00EA216C" w:rsidP="00310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2985" w:rsidRDefault="00942985" w:rsidP="00310535">
      <w:pPr>
        <w:spacing w:after="0" w:line="240" w:lineRule="exact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85" w:rsidRDefault="00942985" w:rsidP="00310535">
      <w:pPr>
        <w:spacing w:after="0" w:line="240" w:lineRule="exact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35C" w:rsidRPr="003E635C" w:rsidRDefault="003E635C" w:rsidP="00310535">
      <w:pPr>
        <w:spacing w:after="0" w:line="240" w:lineRule="exact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635C" w:rsidRPr="003E635C" w:rsidSect="003E6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99"/>
    <w:rsid w:val="000051A3"/>
    <w:rsid w:val="0005783B"/>
    <w:rsid w:val="000907C1"/>
    <w:rsid w:val="000A0421"/>
    <w:rsid w:val="000A127D"/>
    <w:rsid w:val="000A3A1F"/>
    <w:rsid w:val="000C09B8"/>
    <w:rsid w:val="000D4AC0"/>
    <w:rsid w:val="001273D1"/>
    <w:rsid w:val="0015221D"/>
    <w:rsid w:val="001763FC"/>
    <w:rsid w:val="001867E3"/>
    <w:rsid w:val="001C5038"/>
    <w:rsid w:val="001D0C91"/>
    <w:rsid w:val="00244C19"/>
    <w:rsid w:val="002F3357"/>
    <w:rsid w:val="00310535"/>
    <w:rsid w:val="00321E03"/>
    <w:rsid w:val="00357EC9"/>
    <w:rsid w:val="0037479E"/>
    <w:rsid w:val="00375B8A"/>
    <w:rsid w:val="00375FF1"/>
    <w:rsid w:val="00381CFA"/>
    <w:rsid w:val="003C2C85"/>
    <w:rsid w:val="003D048C"/>
    <w:rsid w:val="003D2383"/>
    <w:rsid w:val="003E635C"/>
    <w:rsid w:val="004838BC"/>
    <w:rsid w:val="0048649E"/>
    <w:rsid w:val="004C62EE"/>
    <w:rsid w:val="004E0F01"/>
    <w:rsid w:val="004E40AF"/>
    <w:rsid w:val="005C0A0A"/>
    <w:rsid w:val="005C66EC"/>
    <w:rsid w:val="006643C6"/>
    <w:rsid w:val="006738A0"/>
    <w:rsid w:val="00697E6E"/>
    <w:rsid w:val="00713BE0"/>
    <w:rsid w:val="00753A8D"/>
    <w:rsid w:val="007D157D"/>
    <w:rsid w:val="007D23C1"/>
    <w:rsid w:val="00813563"/>
    <w:rsid w:val="008426DC"/>
    <w:rsid w:val="00911D7C"/>
    <w:rsid w:val="00942985"/>
    <w:rsid w:val="00995E3F"/>
    <w:rsid w:val="009E7748"/>
    <w:rsid w:val="00A7696E"/>
    <w:rsid w:val="00AD7299"/>
    <w:rsid w:val="00AE7C55"/>
    <w:rsid w:val="00AF0A79"/>
    <w:rsid w:val="00B67B7E"/>
    <w:rsid w:val="00C1389C"/>
    <w:rsid w:val="00C31AB0"/>
    <w:rsid w:val="00C803F1"/>
    <w:rsid w:val="00D34C52"/>
    <w:rsid w:val="00D51765"/>
    <w:rsid w:val="00D715D7"/>
    <w:rsid w:val="00D87923"/>
    <w:rsid w:val="00EA216C"/>
    <w:rsid w:val="00F40EB6"/>
    <w:rsid w:val="00F7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AD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D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AD7299"/>
  </w:style>
  <w:style w:type="paragraph" w:styleId="a4">
    <w:name w:val="Balloon Text"/>
    <w:basedOn w:val="a"/>
    <w:link w:val="a5"/>
    <w:uiPriority w:val="99"/>
    <w:semiHidden/>
    <w:unhideWhenUsed/>
    <w:rsid w:val="0037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5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AD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D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AD7299"/>
  </w:style>
  <w:style w:type="paragraph" w:styleId="a4">
    <w:name w:val="Balloon Text"/>
    <w:basedOn w:val="a"/>
    <w:link w:val="a5"/>
    <w:uiPriority w:val="99"/>
    <w:semiHidden/>
    <w:unhideWhenUsed/>
    <w:rsid w:val="0037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5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25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TychinskayaEP</cp:lastModifiedBy>
  <cp:revision>24</cp:revision>
  <cp:lastPrinted>2021-08-23T12:29:00Z</cp:lastPrinted>
  <dcterms:created xsi:type="dcterms:W3CDTF">2021-08-17T06:30:00Z</dcterms:created>
  <dcterms:modified xsi:type="dcterms:W3CDTF">2021-09-07T08:05:00Z</dcterms:modified>
</cp:coreProperties>
</file>