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434600B2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1639D0">
        <w:rPr>
          <w:sz w:val="28"/>
          <w:szCs w:val="28"/>
        </w:rPr>
        <w:t>11</w:t>
      </w:r>
      <w:r w:rsidR="00C840E2">
        <w:rPr>
          <w:sz w:val="28"/>
          <w:szCs w:val="28"/>
        </w:rPr>
        <w:t>.0</w:t>
      </w:r>
      <w:r w:rsidR="0041723B">
        <w:rPr>
          <w:sz w:val="28"/>
          <w:szCs w:val="28"/>
        </w:rPr>
        <w:t>1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461EAB7D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060E74" w:rsidRPr="00060E74">
        <w:rPr>
          <w:color w:val="000000"/>
          <w:sz w:val="28"/>
          <w:szCs w:val="28"/>
          <w:shd w:val="clear" w:color="auto" w:fill="FFFFFF"/>
        </w:rPr>
        <w:t>Об образовании комиссии по подготовке  и проведению торгов по продаже земельных участков и торгов на право заключения договоров аренды земельных участков, находящихся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  <w:r w:rsidR="005A70EA">
        <w:rPr>
          <w:color w:val="000000"/>
          <w:sz w:val="28"/>
          <w:szCs w:val="28"/>
          <w:shd w:val="clear" w:color="auto" w:fill="FFFFFF"/>
        </w:rPr>
        <w:t>.</w:t>
      </w:r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0A33D2AB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66626A">
        <w:rPr>
          <w:sz w:val="28"/>
          <w:szCs w:val="28"/>
        </w:rPr>
        <w:t>района</w:t>
      </w:r>
      <w:r w:rsidR="00E332D3">
        <w:rPr>
          <w:sz w:val="28"/>
          <w:szCs w:val="28"/>
        </w:rPr>
        <w:t xml:space="preserve"> Ставропольского края от </w:t>
      </w:r>
      <w:r w:rsidR="0066626A">
        <w:rPr>
          <w:sz w:val="28"/>
          <w:szCs w:val="28"/>
        </w:rPr>
        <w:t xml:space="preserve">23.10.2015 </w:t>
      </w:r>
      <w:r w:rsidR="00C840E2">
        <w:rPr>
          <w:sz w:val="28"/>
          <w:szCs w:val="28"/>
        </w:rPr>
        <w:t xml:space="preserve">№ </w:t>
      </w:r>
      <w:r w:rsidR="0066626A">
        <w:rPr>
          <w:sz w:val="28"/>
          <w:szCs w:val="28"/>
        </w:rPr>
        <w:t>422-п</w:t>
      </w:r>
      <w:r w:rsidR="00E332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060E74" w:rsidRPr="00060E74">
        <w:rPr>
          <w:color w:val="000000"/>
          <w:sz w:val="28"/>
          <w:szCs w:val="28"/>
          <w:shd w:val="clear" w:color="auto" w:fill="FFFFFF"/>
        </w:rPr>
        <w:t xml:space="preserve">Об образовании комиссии по подготовке                              </w:t>
      </w:r>
      <w:r w:rsidR="00224501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060E74" w:rsidRPr="00060E74">
        <w:rPr>
          <w:color w:val="000000"/>
          <w:sz w:val="28"/>
          <w:szCs w:val="28"/>
          <w:shd w:val="clear" w:color="auto" w:fill="FFFFFF"/>
        </w:rPr>
        <w:t xml:space="preserve">    и проведению торгов по продаже земельных участков и торгов на право заключения договоров аренды земельных участков, находящихся                              </w:t>
      </w:r>
      <w:r w:rsidR="00224501">
        <w:rPr>
          <w:color w:val="000000"/>
          <w:sz w:val="28"/>
          <w:szCs w:val="28"/>
          <w:shd w:val="clear" w:color="auto" w:fill="FFFFFF"/>
        </w:rPr>
        <w:t xml:space="preserve">    </w:t>
      </w:r>
      <w:r w:rsidR="00060E74" w:rsidRPr="00060E74">
        <w:rPr>
          <w:color w:val="000000"/>
          <w:sz w:val="28"/>
          <w:szCs w:val="28"/>
          <w:shd w:val="clear" w:color="auto" w:fill="FFFFFF"/>
        </w:rPr>
        <w:t xml:space="preserve">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 xml:space="preserve">отделом имущественных и земельных отношений администрации Труновского муниципального округа Ставропольского края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С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7A645B">
        <w:rPr>
          <w:color w:val="000000"/>
          <w:sz w:val="28"/>
          <w:szCs w:val="28"/>
          <w:shd w:val="clear" w:color="auto" w:fill="FFFFFF"/>
        </w:rPr>
        <w:t>И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987D27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Руденко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552F3663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 </w:t>
      </w:r>
      <w:r w:rsidR="002245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41723B">
        <w:rPr>
          <w:rFonts w:ascii="Times New Roman" w:hAnsi="Times New Roman" w:cs="Times New Roman"/>
          <w:sz w:val="28"/>
          <w:szCs w:val="28"/>
        </w:rPr>
        <w:t>17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639D0">
        <w:rPr>
          <w:rFonts w:ascii="Times New Roman" w:hAnsi="Times New Roman" w:cs="Times New Roman"/>
          <w:sz w:val="28"/>
          <w:szCs w:val="28"/>
        </w:rPr>
        <w:t>3</w:t>
      </w:r>
      <w:r w:rsidR="0041723B">
        <w:rPr>
          <w:rFonts w:ascii="Times New Roman" w:hAnsi="Times New Roman" w:cs="Times New Roman"/>
          <w:sz w:val="28"/>
          <w:szCs w:val="28"/>
        </w:rPr>
        <w:t>1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в результате замечания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и </w:t>
      </w:r>
      <w:r w:rsidR="005A70EA" w:rsidRPr="00F0315C">
        <w:rPr>
          <w:rFonts w:ascii="Times New Roman" w:hAnsi="Times New Roman" w:cs="Times New Roman"/>
          <w:sz w:val="28"/>
          <w:szCs w:val="28"/>
        </w:rPr>
        <w:t>предложения не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 поступили.</w:t>
      </w:r>
    </w:p>
    <w:p w14:paraId="4FEBFA41" w14:textId="03E1DA1C" w:rsidR="00851F62" w:rsidRDefault="0089453E" w:rsidP="00F031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060E74" w:rsidRPr="00060E74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http://trunovskiy26raion.ru/otsenka-reguliruyushchego-vozdeystviya/?SECTION_ID=589&amp;ELEMENT_ID=18697</w:t>
      </w:r>
    </w:p>
    <w:p w14:paraId="2AEC7345" w14:textId="53AAEC0C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</w:t>
      </w:r>
      <w:r w:rsidR="00166FC5">
        <w:rPr>
          <w:rFonts w:ascii="Times New Roman" w:hAnsi="Times New Roman" w:cs="Times New Roman"/>
          <w:sz w:val="28"/>
          <w:szCs w:val="28"/>
        </w:rPr>
        <w:t>а</w:t>
      </w:r>
      <w:r w:rsidRPr="003902A8">
        <w:rPr>
          <w:rFonts w:ascii="Times New Roman" w:hAnsi="Times New Roman" w:cs="Times New Roman"/>
          <w:sz w:val="28"/>
          <w:szCs w:val="28"/>
        </w:rPr>
        <w:t xml:space="preserve">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</w:t>
      </w:r>
      <w:r w:rsidRPr="003902A8">
        <w:rPr>
          <w:rFonts w:ascii="Times New Roman" w:hAnsi="Times New Roman" w:cs="Times New Roman"/>
          <w:sz w:val="28"/>
          <w:szCs w:val="28"/>
        </w:rPr>
        <w:lastRenderedPageBreak/>
        <w:t xml:space="preserve">проекта муниципального правового акта, полученной в ходе </w:t>
      </w:r>
      <w:proofErr w:type="gramStart"/>
      <w:r w:rsidRPr="003902A8">
        <w:rPr>
          <w:rFonts w:ascii="Times New Roman" w:hAnsi="Times New Roman" w:cs="Times New Roman"/>
          <w:sz w:val="28"/>
          <w:szCs w:val="28"/>
        </w:rPr>
        <w:t>публичных  консультаций</w:t>
      </w:r>
      <w:proofErr w:type="gramEnd"/>
      <w:r w:rsidRPr="00390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4C0EE7DF" w14:textId="288B9F98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72E22CA0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35277559" w:rsidR="005153D5" w:rsidRDefault="005A70EA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1B276D6A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C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>Е</w:t>
      </w:r>
      <w:r w:rsidR="00FC1BA1">
        <w:rPr>
          <w:rFonts w:ascii="Times New Roman" w:hAnsi="Times New Roman" w:cs="Times New Roman"/>
          <w:sz w:val="28"/>
          <w:szCs w:val="28"/>
        </w:rPr>
        <w:t>.</w:t>
      </w:r>
      <w:r w:rsidR="005A70EA">
        <w:rPr>
          <w:rFonts w:ascii="Times New Roman" w:hAnsi="Times New Roman" w:cs="Times New Roman"/>
          <w:sz w:val="28"/>
          <w:szCs w:val="28"/>
        </w:rPr>
        <w:t>А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70EA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CD7E" w14:textId="77777777" w:rsidR="00270E7E" w:rsidRDefault="00270E7E" w:rsidP="00741DA4">
      <w:r>
        <w:separator/>
      </w:r>
    </w:p>
  </w:endnote>
  <w:endnote w:type="continuationSeparator" w:id="0">
    <w:p w14:paraId="7C6EA261" w14:textId="77777777" w:rsidR="00270E7E" w:rsidRDefault="00270E7E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9EB6" w14:textId="77777777" w:rsidR="00270E7E" w:rsidRDefault="00270E7E" w:rsidP="00741DA4">
      <w:r>
        <w:separator/>
      </w:r>
    </w:p>
  </w:footnote>
  <w:footnote w:type="continuationSeparator" w:id="0">
    <w:p w14:paraId="6E781090" w14:textId="77777777" w:rsidR="00270E7E" w:rsidRDefault="00270E7E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2180D"/>
    <w:rsid w:val="000317CB"/>
    <w:rsid w:val="00033AD0"/>
    <w:rsid w:val="00051153"/>
    <w:rsid w:val="00060E74"/>
    <w:rsid w:val="00067991"/>
    <w:rsid w:val="000C6A61"/>
    <w:rsid w:val="0011198B"/>
    <w:rsid w:val="0012351A"/>
    <w:rsid w:val="0015067F"/>
    <w:rsid w:val="001639D0"/>
    <w:rsid w:val="00166FC5"/>
    <w:rsid w:val="00187530"/>
    <w:rsid w:val="00224501"/>
    <w:rsid w:val="00237390"/>
    <w:rsid w:val="00270E7E"/>
    <w:rsid w:val="00342E1B"/>
    <w:rsid w:val="00351359"/>
    <w:rsid w:val="003902A8"/>
    <w:rsid w:val="003A7633"/>
    <w:rsid w:val="003D137B"/>
    <w:rsid w:val="0041723B"/>
    <w:rsid w:val="004A4510"/>
    <w:rsid w:val="004E3793"/>
    <w:rsid w:val="004F7D1E"/>
    <w:rsid w:val="00510236"/>
    <w:rsid w:val="005153D5"/>
    <w:rsid w:val="005438C2"/>
    <w:rsid w:val="00583C0F"/>
    <w:rsid w:val="005A70EA"/>
    <w:rsid w:val="0066626A"/>
    <w:rsid w:val="00725269"/>
    <w:rsid w:val="00741DA4"/>
    <w:rsid w:val="007A645B"/>
    <w:rsid w:val="00844E17"/>
    <w:rsid w:val="00851F62"/>
    <w:rsid w:val="008752FC"/>
    <w:rsid w:val="008878DE"/>
    <w:rsid w:val="0089453E"/>
    <w:rsid w:val="00905E7D"/>
    <w:rsid w:val="00987D27"/>
    <w:rsid w:val="00A321C9"/>
    <w:rsid w:val="00A74628"/>
    <w:rsid w:val="00AC7F15"/>
    <w:rsid w:val="00AD2333"/>
    <w:rsid w:val="00B908D1"/>
    <w:rsid w:val="00BB2F6F"/>
    <w:rsid w:val="00BC4204"/>
    <w:rsid w:val="00BF1A02"/>
    <w:rsid w:val="00C003CE"/>
    <w:rsid w:val="00C0544F"/>
    <w:rsid w:val="00C2432B"/>
    <w:rsid w:val="00C840E2"/>
    <w:rsid w:val="00D409A7"/>
    <w:rsid w:val="00DA314C"/>
    <w:rsid w:val="00DC1E40"/>
    <w:rsid w:val="00E25DA3"/>
    <w:rsid w:val="00E332D3"/>
    <w:rsid w:val="00EB4334"/>
    <w:rsid w:val="00EC02D7"/>
    <w:rsid w:val="00F0315C"/>
    <w:rsid w:val="00F66095"/>
    <w:rsid w:val="00F86C47"/>
    <w:rsid w:val="00FB72C9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4</cp:revision>
  <cp:lastPrinted>2022-03-28T10:56:00Z</cp:lastPrinted>
  <dcterms:created xsi:type="dcterms:W3CDTF">2022-03-28T10:57:00Z</dcterms:created>
  <dcterms:modified xsi:type="dcterms:W3CDTF">2022-03-28T10:58:00Z</dcterms:modified>
</cp:coreProperties>
</file>