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051F52DC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1639D0">
        <w:rPr>
          <w:sz w:val="28"/>
          <w:szCs w:val="28"/>
        </w:rPr>
        <w:t>11</w:t>
      </w:r>
      <w:r w:rsidR="00C840E2">
        <w:rPr>
          <w:sz w:val="28"/>
          <w:szCs w:val="28"/>
        </w:rPr>
        <w:t>.0</w:t>
      </w:r>
      <w:r w:rsidR="001639D0">
        <w:rPr>
          <w:sz w:val="28"/>
          <w:szCs w:val="28"/>
        </w:rPr>
        <w:t>8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216545CC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1639D0" w:rsidRPr="001639D0">
        <w:rPr>
          <w:color w:val="000000"/>
          <w:sz w:val="28"/>
          <w:szCs w:val="28"/>
          <w:shd w:val="clear" w:color="auto" w:fill="FFFFFF"/>
        </w:rPr>
        <w:t xml:space="preserve">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«Развитие экономического потенциала </w:t>
      </w:r>
      <w:r w:rsidR="00166FC5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1639D0" w:rsidRPr="001639D0">
        <w:rPr>
          <w:color w:val="000000"/>
          <w:sz w:val="28"/>
          <w:szCs w:val="28"/>
          <w:shd w:val="clear" w:color="auto" w:fill="FFFFFF"/>
        </w:rPr>
        <w:t>на территории Труновского муниципального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6D06A68F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C840E2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C840E2">
        <w:rPr>
          <w:sz w:val="28"/>
          <w:szCs w:val="28"/>
        </w:rPr>
        <w:t>29</w:t>
      </w:r>
      <w:r w:rsidR="00E332D3">
        <w:rPr>
          <w:sz w:val="28"/>
          <w:szCs w:val="28"/>
        </w:rPr>
        <w:t>.</w:t>
      </w:r>
      <w:r w:rsidR="00C840E2">
        <w:rPr>
          <w:sz w:val="28"/>
          <w:szCs w:val="28"/>
        </w:rPr>
        <w:t>03</w:t>
      </w:r>
      <w:r w:rsidR="00E332D3">
        <w:rPr>
          <w:sz w:val="28"/>
          <w:szCs w:val="28"/>
        </w:rPr>
        <w:t>.20</w:t>
      </w:r>
      <w:r w:rsidR="00C840E2">
        <w:rPr>
          <w:sz w:val="28"/>
          <w:szCs w:val="28"/>
        </w:rPr>
        <w:t>21 № 331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1639D0" w:rsidRPr="001639D0">
        <w:rPr>
          <w:color w:val="000000"/>
          <w:sz w:val="28"/>
          <w:szCs w:val="28"/>
          <w:shd w:val="clear" w:color="auto" w:fill="FFFFFF"/>
        </w:rPr>
        <w:t xml:space="preserve">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</w:t>
      </w:r>
      <w:r w:rsidR="00166FC5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1639D0" w:rsidRPr="001639D0">
        <w:rPr>
          <w:color w:val="000000"/>
          <w:sz w:val="28"/>
          <w:szCs w:val="28"/>
          <w:shd w:val="clear" w:color="auto" w:fill="FFFFFF"/>
        </w:rPr>
        <w:t>на территории Труновского муниципального округа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166FC5">
        <w:rPr>
          <w:color w:val="000000"/>
          <w:sz w:val="28"/>
          <w:szCs w:val="28"/>
          <w:shd w:val="clear" w:color="auto" w:fill="FFFFFF"/>
        </w:rPr>
        <w:t>С.В.</w:t>
      </w:r>
      <w:r w:rsidR="00987D27">
        <w:rPr>
          <w:color w:val="000000"/>
          <w:sz w:val="28"/>
          <w:szCs w:val="28"/>
          <w:shd w:val="clear" w:color="auto" w:fill="FFFFFF"/>
        </w:rPr>
        <w:t xml:space="preserve"> </w:t>
      </w:r>
      <w:r w:rsidR="00166FC5">
        <w:rPr>
          <w:color w:val="000000"/>
          <w:sz w:val="28"/>
          <w:szCs w:val="28"/>
          <w:shd w:val="clear" w:color="auto" w:fill="FFFFFF"/>
        </w:rPr>
        <w:t>Стрельниковой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5D004EB6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 проекта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1639D0">
        <w:rPr>
          <w:rFonts w:ascii="Times New Roman" w:hAnsi="Times New Roman" w:cs="Times New Roman"/>
          <w:sz w:val="28"/>
          <w:szCs w:val="28"/>
        </w:rPr>
        <w:t>16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15067F">
        <w:rPr>
          <w:rFonts w:ascii="Times New Roman" w:hAnsi="Times New Roman" w:cs="Times New Roman"/>
          <w:sz w:val="28"/>
          <w:szCs w:val="28"/>
        </w:rPr>
        <w:t>ию</w:t>
      </w:r>
      <w:r w:rsidR="001639D0">
        <w:rPr>
          <w:rFonts w:ascii="Times New Roman" w:hAnsi="Times New Roman" w:cs="Times New Roman"/>
          <w:sz w:val="28"/>
          <w:szCs w:val="28"/>
        </w:rPr>
        <w:t>ля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39D0">
        <w:rPr>
          <w:rFonts w:ascii="Times New Roman" w:hAnsi="Times New Roman" w:cs="Times New Roman"/>
          <w:sz w:val="28"/>
          <w:szCs w:val="28"/>
        </w:rPr>
        <w:t>30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15067F">
        <w:rPr>
          <w:rFonts w:ascii="Times New Roman" w:hAnsi="Times New Roman" w:cs="Times New Roman"/>
          <w:sz w:val="28"/>
          <w:szCs w:val="28"/>
        </w:rPr>
        <w:t>ию</w:t>
      </w:r>
      <w:r w:rsidR="001639D0">
        <w:rPr>
          <w:rFonts w:ascii="Times New Roman" w:hAnsi="Times New Roman" w:cs="Times New Roman"/>
          <w:sz w:val="28"/>
          <w:szCs w:val="28"/>
        </w:rPr>
        <w:t>л</w:t>
      </w:r>
      <w:r w:rsidR="0015067F">
        <w:rPr>
          <w:rFonts w:ascii="Times New Roman" w:hAnsi="Times New Roman" w:cs="Times New Roman"/>
          <w:sz w:val="28"/>
          <w:szCs w:val="28"/>
        </w:rPr>
        <w:t>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 и  предложения  не поступили.</w:t>
      </w:r>
    </w:p>
    <w:p w14:paraId="4FEBFA41" w14:textId="5DEFECA6" w:rsidR="00851F62" w:rsidRDefault="0089453E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1639D0" w:rsidRPr="001639D0">
        <w:rPr>
          <w:rFonts w:ascii="Times New Roman" w:hAnsi="Times New Roman" w:cs="Times New Roman"/>
          <w:sz w:val="28"/>
          <w:szCs w:val="28"/>
        </w:rPr>
        <w:t xml:space="preserve">http://trunovskiy26raion.ru/otsenka-reguliruyushchego-vozdeystviya/?SECTION_ID=589&amp;ELEMENT_ID=20736. </w:t>
      </w:r>
    </w:p>
    <w:p w14:paraId="2AEC7345" w14:textId="1AF44870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</w:t>
      </w:r>
      <w:r w:rsidRPr="003902A8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муниципального правового акта, полученной в ходе публичных  консультаций,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12B47983" w:rsidR="005153D5" w:rsidRDefault="00166FC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0F6395D8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1BA1">
        <w:rPr>
          <w:rFonts w:ascii="Times New Roman" w:hAnsi="Times New Roman" w:cs="Times New Roman"/>
          <w:sz w:val="28"/>
          <w:szCs w:val="28"/>
        </w:rPr>
        <w:t>С.В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r w:rsidR="00FC1BA1">
        <w:rPr>
          <w:rFonts w:ascii="Times New Roman" w:hAnsi="Times New Roman" w:cs="Times New Roman"/>
          <w:sz w:val="28"/>
          <w:szCs w:val="28"/>
        </w:rPr>
        <w:t>Стрельникова</w:t>
      </w:r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3CB9" w14:textId="77777777" w:rsidR="00725269" w:rsidRDefault="00725269" w:rsidP="00741DA4">
      <w:r>
        <w:separator/>
      </w:r>
    </w:p>
  </w:endnote>
  <w:endnote w:type="continuationSeparator" w:id="0">
    <w:p w14:paraId="398FED30" w14:textId="77777777" w:rsidR="00725269" w:rsidRDefault="00725269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7128" w14:textId="77777777" w:rsidR="00725269" w:rsidRDefault="00725269" w:rsidP="00741DA4">
      <w:r>
        <w:separator/>
      </w:r>
    </w:p>
  </w:footnote>
  <w:footnote w:type="continuationSeparator" w:id="0">
    <w:p w14:paraId="18F9DEBE" w14:textId="77777777" w:rsidR="00725269" w:rsidRDefault="00725269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639D0"/>
    <w:rsid w:val="00166FC5"/>
    <w:rsid w:val="00187530"/>
    <w:rsid w:val="00237390"/>
    <w:rsid w:val="00351359"/>
    <w:rsid w:val="003902A8"/>
    <w:rsid w:val="003A7633"/>
    <w:rsid w:val="003D137B"/>
    <w:rsid w:val="004A4510"/>
    <w:rsid w:val="004F7D1E"/>
    <w:rsid w:val="005153D5"/>
    <w:rsid w:val="005438C2"/>
    <w:rsid w:val="00583C0F"/>
    <w:rsid w:val="00725269"/>
    <w:rsid w:val="00741DA4"/>
    <w:rsid w:val="00844E17"/>
    <w:rsid w:val="00851F62"/>
    <w:rsid w:val="008878DE"/>
    <w:rsid w:val="0089453E"/>
    <w:rsid w:val="00905E7D"/>
    <w:rsid w:val="00987D27"/>
    <w:rsid w:val="00A74628"/>
    <w:rsid w:val="00AC7F15"/>
    <w:rsid w:val="00B908D1"/>
    <w:rsid w:val="00BC4204"/>
    <w:rsid w:val="00BF1A02"/>
    <w:rsid w:val="00C003CE"/>
    <w:rsid w:val="00C0544F"/>
    <w:rsid w:val="00C2432B"/>
    <w:rsid w:val="00C840E2"/>
    <w:rsid w:val="00D409A7"/>
    <w:rsid w:val="00DA314C"/>
    <w:rsid w:val="00DC1E40"/>
    <w:rsid w:val="00E25DA3"/>
    <w:rsid w:val="00E332D3"/>
    <w:rsid w:val="00EB4334"/>
    <w:rsid w:val="00EC02D7"/>
    <w:rsid w:val="00F0315C"/>
    <w:rsid w:val="00F66095"/>
    <w:rsid w:val="00F86C47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8</cp:revision>
  <cp:lastPrinted>2021-02-16T05:35:00Z</cp:lastPrinted>
  <dcterms:created xsi:type="dcterms:W3CDTF">2021-02-16T05:30:00Z</dcterms:created>
  <dcterms:modified xsi:type="dcterms:W3CDTF">2021-08-11T13:12:00Z</dcterms:modified>
</cp:coreProperties>
</file>