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FA43" w14:textId="5DECFA5C" w:rsidR="00B679D6" w:rsidRDefault="00B679D6" w:rsidP="00B679D6">
      <w:pPr>
        <w:jc w:val="right"/>
        <w:rPr>
          <w:b/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Default="006140AD" w:rsidP="004D7306">
      <w:pPr>
        <w:jc w:val="center"/>
        <w:rPr>
          <w:sz w:val="26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Default="00FF6CDD" w:rsidP="004D7306">
      <w:pPr>
        <w:jc w:val="center"/>
        <w:rPr>
          <w:sz w:val="26"/>
          <w:szCs w:val="26"/>
        </w:rPr>
      </w:pPr>
    </w:p>
    <w:p w14:paraId="0D2C6F9D" w14:textId="1806DC72" w:rsidR="006140AD" w:rsidRDefault="0099597D" w:rsidP="00B134A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B21">
        <w:rPr>
          <w:sz w:val="28"/>
          <w:szCs w:val="28"/>
        </w:rPr>
        <w:t>1</w:t>
      </w:r>
      <w:r w:rsidR="00273856">
        <w:rPr>
          <w:sz w:val="28"/>
          <w:szCs w:val="28"/>
        </w:rPr>
        <w:t xml:space="preserve"> </w:t>
      </w:r>
      <w:r w:rsidR="00955B21">
        <w:rPr>
          <w:sz w:val="28"/>
          <w:szCs w:val="28"/>
        </w:rPr>
        <w:t>июня</w:t>
      </w:r>
      <w:r w:rsidR="00273856">
        <w:rPr>
          <w:sz w:val="28"/>
          <w:szCs w:val="28"/>
        </w:rPr>
        <w:t xml:space="preserve"> 2021 г.   </w:t>
      </w:r>
      <w:r w:rsidR="00092F05">
        <w:rPr>
          <w:sz w:val="28"/>
          <w:szCs w:val="28"/>
        </w:rPr>
        <w:t xml:space="preserve">                        </w:t>
      </w:r>
      <w:r w:rsidR="004347C6">
        <w:rPr>
          <w:sz w:val="28"/>
          <w:szCs w:val="28"/>
        </w:rPr>
        <w:t xml:space="preserve">  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4A2DD5" w:rsidRPr="00180A71">
        <w:rPr>
          <w:sz w:val="28"/>
          <w:szCs w:val="28"/>
        </w:rPr>
        <w:t xml:space="preserve">№ </w:t>
      </w:r>
      <w:r w:rsidR="00F80BC0">
        <w:rPr>
          <w:sz w:val="28"/>
          <w:szCs w:val="28"/>
        </w:rPr>
        <w:t>2</w:t>
      </w:r>
      <w:r w:rsidR="00AF23E8">
        <w:rPr>
          <w:sz w:val="28"/>
          <w:szCs w:val="28"/>
        </w:rPr>
        <w:t>3</w:t>
      </w:r>
      <w:r w:rsidR="00273856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4347C6" w:rsidRDefault="004347C6" w:rsidP="006231D2">
      <w:pPr>
        <w:jc w:val="center"/>
        <w:rPr>
          <w:b/>
          <w:szCs w:val="28"/>
        </w:rPr>
      </w:pPr>
    </w:p>
    <w:p w14:paraId="2FFB12B7" w14:textId="77777777" w:rsidR="004347C6" w:rsidRPr="004347C6" w:rsidRDefault="004347C6" w:rsidP="006231D2">
      <w:pPr>
        <w:jc w:val="center"/>
        <w:rPr>
          <w:b/>
          <w:szCs w:val="28"/>
        </w:rPr>
      </w:pPr>
    </w:p>
    <w:p w14:paraId="33735417" w14:textId="00F78626" w:rsidR="006231D2" w:rsidRPr="006231D2" w:rsidRDefault="006231D2" w:rsidP="006231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955B21">
        <w:rPr>
          <w:sz w:val="28"/>
          <w:szCs w:val="28"/>
        </w:rPr>
        <w:t>29</w:t>
      </w:r>
      <w:r w:rsidRPr="006231D2">
        <w:rPr>
          <w:sz w:val="28"/>
          <w:szCs w:val="28"/>
        </w:rPr>
        <w:t xml:space="preserve"> </w:t>
      </w:r>
      <w:r w:rsidR="00955B21">
        <w:rPr>
          <w:sz w:val="28"/>
          <w:szCs w:val="28"/>
        </w:rPr>
        <w:t>июня</w:t>
      </w:r>
      <w:r w:rsidRPr="006231D2">
        <w:rPr>
          <w:sz w:val="28"/>
          <w:szCs w:val="28"/>
        </w:rPr>
        <w:t xml:space="preserve"> 202</w:t>
      </w:r>
      <w:r w:rsidR="000B64AB">
        <w:rPr>
          <w:sz w:val="28"/>
          <w:szCs w:val="28"/>
        </w:rPr>
        <w:t>1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16B7EA5F" w14:textId="64516675" w:rsidR="00E07B91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2774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18 декабря 2020 г. № 68 «О бюджете Труновского муниципального округа Ставропольского края на 2021 год и плановый период 2022 и 2023 годов»</w:t>
      </w:r>
      <w:r w:rsidR="00F9416E">
        <w:rPr>
          <w:sz w:val="28"/>
          <w:szCs w:val="28"/>
        </w:rPr>
        <w:t>;</w:t>
      </w:r>
    </w:p>
    <w:p w14:paraId="1FB183F1" w14:textId="3367AC9E" w:rsidR="002B3EA0" w:rsidRDefault="00F80BC0" w:rsidP="002B3EA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0509">
        <w:rPr>
          <w:sz w:val="28"/>
          <w:szCs w:val="28"/>
        </w:rPr>
        <w:t>б установлении дополнительной меры социальной поддержки отдельных категорий граждан, имеющих детей, обучающихся в общеобразовательных организациях Труновского муниципального округа Ставропольского края, в целях организации в 2021 году в каникулярное время отдыха детей и их оздоровления</w:t>
      </w:r>
      <w:r w:rsidR="002B3EA0">
        <w:rPr>
          <w:sz w:val="28"/>
          <w:szCs w:val="28"/>
        </w:rPr>
        <w:t>;</w:t>
      </w:r>
    </w:p>
    <w:p w14:paraId="781F8194" w14:textId="5E972FA3" w:rsidR="002B3EA0" w:rsidRDefault="00F80BC0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061C">
        <w:rPr>
          <w:sz w:val="28"/>
          <w:szCs w:val="28"/>
        </w:rPr>
        <w:t>б утверждении порядка определения размера платы за оказание муниципальных услуг, которые являются необходимыми и обязательными для предоставления муниципальных услуг органами местного самоуправления Труновского муниципального округа Ставропольского края</w:t>
      </w:r>
      <w:r w:rsidR="002B3EA0">
        <w:rPr>
          <w:sz w:val="28"/>
          <w:szCs w:val="28"/>
        </w:rPr>
        <w:t>;</w:t>
      </w:r>
    </w:p>
    <w:p w14:paraId="26E1BC9B" w14:textId="1D7E96FB" w:rsidR="002B3EA0" w:rsidRDefault="00F80BC0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6777">
        <w:rPr>
          <w:sz w:val="28"/>
          <w:szCs w:val="28"/>
        </w:rPr>
        <w:t>б установлении границы территориального общественного самоуправления в селе Ключевском, входящем в состав территории Труновского муниципального округа Ставропольского края</w:t>
      </w:r>
      <w:r w:rsidR="002B3EA0">
        <w:rPr>
          <w:sz w:val="28"/>
          <w:szCs w:val="28"/>
        </w:rPr>
        <w:t>;</w:t>
      </w:r>
    </w:p>
    <w:p w14:paraId="3677DB36" w14:textId="3D7AEF47" w:rsidR="002B3EA0" w:rsidRDefault="00F80BC0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6777">
        <w:rPr>
          <w:sz w:val="28"/>
          <w:szCs w:val="28"/>
        </w:rPr>
        <w:t xml:space="preserve">б установлении границы территориального общественного самоуправления в селе </w:t>
      </w:r>
      <w:r>
        <w:rPr>
          <w:sz w:val="28"/>
          <w:szCs w:val="28"/>
        </w:rPr>
        <w:t>Донском</w:t>
      </w:r>
      <w:r w:rsidRPr="008E6777">
        <w:rPr>
          <w:sz w:val="28"/>
          <w:szCs w:val="28"/>
        </w:rPr>
        <w:t>, входящем в состав территории Труновского муниципального округа Ставропольского края</w:t>
      </w:r>
      <w:r w:rsidR="002B3EA0">
        <w:rPr>
          <w:sz w:val="28"/>
          <w:szCs w:val="28"/>
        </w:rPr>
        <w:t>;</w:t>
      </w:r>
    </w:p>
    <w:p w14:paraId="3CE0CE32" w14:textId="4D94F266" w:rsidR="002B3EA0" w:rsidRDefault="00F80BC0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0509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23 марта 2021 г. № 36 «О внесении изменений в решение Думы Труновского муниципального округа Ставропольского края от 25 декабря 2020 г. № 112 «Об утверждении Порядка формирования, </w:t>
      </w:r>
      <w:r w:rsidRPr="00330509">
        <w:rPr>
          <w:sz w:val="28"/>
          <w:szCs w:val="28"/>
        </w:rPr>
        <w:lastRenderedPageBreak/>
        <w:t>ведения, ежегодного дополнения и опубликования Перечня муниципального имущества Труновского муниципального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предоставления движимого                       и недвижимого муниципального имущества, включенного в перечень, муниципального имущества Труновского муниципального округа Ставропольского края, предназначенного для предоставления 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B3EA0">
        <w:rPr>
          <w:sz w:val="28"/>
          <w:szCs w:val="28"/>
        </w:rPr>
        <w:t>;</w:t>
      </w:r>
    </w:p>
    <w:p w14:paraId="6A115A44" w14:textId="5C168E47" w:rsidR="002B3EA0" w:rsidRDefault="00F80BC0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включении муниципального имущества </w:t>
      </w:r>
      <w:r w:rsidRPr="00330509">
        <w:rPr>
          <w:sz w:val="28"/>
          <w:szCs w:val="28"/>
        </w:rPr>
        <w:t>Труновского муниципального округа Ставропольского края</w:t>
      </w:r>
      <w:r>
        <w:rPr>
          <w:sz w:val="28"/>
          <w:szCs w:val="28"/>
        </w:rPr>
        <w:t xml:space="preserve"> в состав муниципальной казны </w:t>
      </w:r>
      <w:r w:rsidRPr="00330509">
        <w:rPr>
          <w:sz w:val="28"/>
          <w:szCs w:val="28"/>
        </w:rPr>
        <w:t>Труновского муниципального округа Ставропольского края</w:t>
      </w:r>
      <w:r w:rsidR="002B3EA0">
        <w:rPr>
          <w:sz w:val="28"/>
          <w:szCs w:val="28"/>
        </w:rPr>
        <w:t>;</w:t>
      </w:r>
    </w:p>
    <w:p w14:paraId="2886AF15" w14:textId="4C2EB5C5" w:rsidR="002B3EA0" w:rsidRDefault="00F80BC0" w:rsidP="004347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0509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перечень недвижимого имущества, находящегося в муниципальной собственности муниципального образования Кировского сельсовета Труновского района </w:t>
      </w:r>
      <w:r w:rsidRPr="0033050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принимаемого в собственность</w:t>
      </w:r>
      <w:r w:rsidRPr="007309BB">
        <w:rPr>
          <w:sz w:val="28"/>
          <w:szCs w:val="28"/>
        </w:rPr>
        <w:t xml:space="preserve"> </w:t>
      </w:r>
      <w:r w:rsidRPr="00330509">
        <w:rPr>
          <w:sz w:val="28"/>
          <w:szCs w:val="28"/>
        </w:rPr>
        <w:t>Труновского муниципального округа Ставропольского края</w:t>
      </w:r>
      <w:r>
        <w:rPr>
          <w:sz w:val="28"/>
          <w:szCs w:val="28"/>
        </w:rPr>
        <w:t xml:space="preserve">, утвержденный решением </w:t>
      </w:r>
      <w:r w:rsidRPr="004E2774">
        <w:rPr>
          <w:sz w:val="28"/>
          <w:szCs w:val="28"/>
        </w:rPr>
        <w:t xml:space="preserve">Думы Труновского муниципального округа Ставропольского края от 18 декабря 2020 г. № </w:t>
      </w:r>
      <w:r>
        <w:rPr>
          <w:sz w:val="28"/>
          <w:szCs w:val="28"/>
        </w:rPr>
        <w:t xml:space="preserve">99        «О принятии муниципального имущества из муниципальной собственности муниципального образования Кировского сельсовета Труновского района </w:t>
      </w:r>
      <w:r w:rsidRPr="0033050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в муниципальную собственность </w:t>
      </w:r>
      <w:r w:rsidRPr="00330509">
        <w:rPr>
          <w:sz w:val="28"/>
          <w:szCs w:val="28"/>
        </w:rPr>
        <w:t>Труновского муниципального округа Ставропольского края</w:t>
      </w:r>
      <w:r>
        <w:rPr>
          <w:sz w:val="28"/>
          <w:szCs w:val="28"/>
        </w:rPr>
        <w:t>»</w:t>
      </w:r>
      <w:r w:rsidR="002B3EA0">
        <w:rPr>
          <w:sz w:val="28"/>
          <w:szCs w:val="28"/>
        </w:rPr>
        <w:t>;</w:t>
      </w:r>
    </w:p>
    <w:p w14:paraId="41FD7E5E" w14:textId="59F2AC04" w:rsidR="00B70B38" w:rsidRPr="00B70B38" w:rsidRDefault="00F80BC0" w:rsidP="004347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муниципального имущества, находящегося в муниципальной собственности </w:t>
      </w:r>
      <w:r w:rsidRPr="00330509">
        <w:rPr>
          <w:sz w:val="28"/>
          <w:szCs w:val="28"/>
        </w:rPr>
        <w:t>Труновского муниципального округа Ставропольского края</w:t>
      </w:r>
      <w:r w:rsidR="00F9416E">
        <w:rPr>
          <w:sz w:val="28"/>
          <w:szCs w:val="28"/>
        </w:rPr>
        <w:t>;</w:t>
      </w:r>
    </w:p>
    <w:p w14:paraId="0123356E" w14:textId="0C9FEA41" w:rsidR="002B3EA0" w:rsidRDefault="00F80BC0" w:rsidP="004347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муниципального имущества, находящегося в муниципальной собственности </w:t>
      </w:r>
      <w:r w:rsidRPr="00330509">
        <w:rPr>
          <w:sz w:val="28"/>
          <w:szCs w:val="28"/>
        </w:rPr>
        <w:t xml:space="preserve">Труновского муниципального </w:t>
      </w:r>
      <w:r>
        <w:rPr>
          <w:sz w:val="28"/>
          <w:szCs w:val="28"/>
        </w:rPr>
        <w:t>района</w:t>
      </w:r>
      <w:r w:rsidRPr="00330509">
        <w:rPr>
          <w:sz w:val="28"/>
          <w:szCs w:val="28"/>
        </w:rPr>
        <w:t xml:space="preserve"> Ставропольского края</w:t>
      </w:r>
      <w:r w:rsidR="002B3EA0">
        <w:rPr>
          <w:sz w:val="28"/>
          <w:szCs w:val="28"/>
        </w:rPr>
        <w:t>;</w:t>
      </w:r>
    </w:p>
    <w:p w14:paraId="3EC568CB" w14:textId="2B5DE0B1" w:rsidR="002B3EA0" w:rsidRDefault="00F80BC0" w:rsidP="004347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72CB">
        <w:rPr>
          <w:sz w:val="28"/>
          <w:szCs w:val="28"/>
        </w:rPr>
        <w:t xml:space="preserve">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</w:t>
      </w:r>
      <w:r w:rsidR="002B3EA0">
        <w:rPr>
          <w:sz w:val="28"/>
          <w:szCs w:val="28"/>
        </w:rPr>
        <w:t>;</w:t>
      </w:r>
    </w:p>
    <w:p w14:paraId="2EABF70E" w14:textId="669E2684" w:rsidR="002B3EA0" w:rsidRDefault="00F80BC0" w:rsidP="004347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7A6E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</w:t>
      </w:r>
      <w:r>
        <w:rPr>
          <w:sz w:val="28"/>
          <w:szCs w:val="28"/>
        </w:rPr>
        <w:t>24</w:t>
      </w:r>
      <w:r w:rsidRPr="009A7A6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A7A6E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74 «</w:t>
      </w:r>
      <w:r w:rsidRPr="00330509">
        <w:rPr>
          <w:sz w:val="28"/>
          <w:szCs w:val="28"/>
        </w:rPr>
        <w:t>О выплате ежемесячной премии по результатам работы Главе Труновского муниципального округа</w:t>
      </w:r>
      <w:r>
        <w:rPr>
          <w:sz w:val="28"/>
          <w:szCs w:val="28"/>
        </w:rPr>
        <w:t xml:space="preserve"> </w:t>
      </w:r>
      <w:r w:rsidRPr="0033050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</w:t>
      </w:r>
      <w:r w:rsidR="002B3EA0">
        <w:rPr>
          <w:sz w:val="28"/>
          <w:szCs w:val="28"/>
        </w:rPr>
        <w:t>;</w:t>
      </w:r>
    </w:p>
    <w:p w14:paraId="169C27D5" w14:textId="3B300F59" w:rsidR="00B70B38" w:rsidRDefault="00B54900" w:rsidP="004347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F80BC0" w:rsidRPr="00330509">
        <w:rPr>
          <w:sz w:val="28"/>
          <w:szCs w:val="28"/>
        </w:rPr>
        <w:t xml:space="preserve"> выплате ежемесячной премии по результатам работы Главе Труновского муниципального округа</w:t>
      </w:r>
      <w:r w:rsidR="00F80BC0">
        <w:rPr>
          <w:sz w:val="28"/>
          <w:szCs w:val="28"/>
        </w:rPr>
        <w:t xml:space="preserve"> </w:t>
      </w:r>
      <w:r w:rsidR="00F80BC0" w:rsidRPr="00330509">
        <w:rPr>
          <w:sz w:val="28"/>
          <w:szCs w:val="28"/>
        </w:rPr>
        <w:t>Ставропольского края</w:t>
      </w:r>
      <w:r w:rsidR="00F9416E">
        <w:rPr>
          <w:sz w:val="28"/>
          <w:szCs w:val="28"/>
        </w:rPr>
        <w:t>;</w:t>
      </w:r>
    </w:p>
    <w:p w14:paraId="0D0C02AC" w14:textId="50401986" w:rsidR="00F80BC0" w:rsidRDefault="00EF328B" w:rsidP="00F80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80BC0" w:rsidRPr="00E07FEE">
        <w:rPr>
          <w:sz w:val="28"/>
          <w:szCs w:val="28"/>
        </w:rPr>
        <w:t>б установлении ежемесячной надбавки к должностному окладу за выслугу лет Главе Труновского муниципального округа</w:t>
      </w:r>
      <w:r w:rsidR="00F80BC0">
        <w:rPr>
          <w:sz w:val="28"/>
          <w:szCs w:val="28"/>
        </w:rPr>
        <w:t xml:space="preserve"> </w:t>
      </w:r>
      <w:r w:rsidR="00F80BC0" w:rsidRPr="00E07FEE">
        <w:rPr>
          <w:sz w:val="28"/>
          <w:szCs w:val="28"/>
        </w:rPr>
        <w:t>Ставропольского края</w:t>
      </w:r>
      <w:r w:rsidR="00F80BC0">
        <w:rPr>
          <w:sz w:val="28"/>
          <w:szCs w:val="28"/>
        </w:rPr>
        <w:t>.</w:t>
      </w:r>
    </w:p>
    <w:p w14:paraId="6221FCD6" w14:textId="77777777" w:rsidR="00E07B91" w:rsidRPr="004347C6" w:rsidRDefault="00E07B91" w:rsidP="00E07B91">
      <w:pPr>
        <w:ind w:firstLine="709"/>
        <w:jc w:val="both"/>
        <w:rPr>
          <w:sz w:val="28"/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4347C6" w:rsidRDefault="00075112" w:rsidP="00205211">
      <w:pPr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4347C6" w:rsidRDefault="004347C6" w:rsidP="00075112">
      <w:pPr>
        <w:ind w:firstLine="708"/>
        <w:jc w:val="both"/>
        <w:rPr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47F38CD6" w14:textId="77777777" w:rsidR="006231D2" w:rsidRPr="006231D2" w:rsidRDefault="006231D2" w:rsidP="002A74A7">
      <w:pPr>
        <w:jc w:val="both"/>
        <w:rPr>
          <w:sz w:val="28"/>
          <w:szCs w:val="28"/>
        </w:rPr>
      </w:pPr>
    </w:p>
    <w:p w14:paraId="656EC688" w14:textId="77777777" w:rsidR="00DF2A3F" w:rsidRDefault="00DF2A3F" w:rsidP="002A74A7">
      <w:pPr>
        <w:jc w:val="both"/>
        <w:rPr>
          <w:sz w:val="28"/>
          <w:szCs w:val="28"/>
        </w:rPr>
      </w:pPr>
    </w:p>
    <w:p w14:paraId="5C7921BC" w14:textId="77777777" w:rsidR="00273856" w:rsidRDefault="00273856" w:rsidP="002A74A7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2AE626AC" w14:textId="77777777" w:rsidR="00160E9D" w:rsidRPr="00751815" w:rsidRDefault="006140AD" w:rsidP="00751815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D768B2">
        <w:rPr>
          <w:sz w:val="28"/>
          <w:szCs w:val="28"/>
        </w:rPr>
        <w:t>Л.П. Арестов</w:t>
      </w:r>
    </w:p>
    <w:sectPr w:rsidR="00160E9D" w:rsidRPr="00751815" w:rsidSect="00042C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6FF6" w14:textId="77777777" w:rsidR="00CB4345" w:rsidRDefault="00CB4345" w:rsidP="00CB4345">
      <w:r>
        <w:separator/>
      </w:r>
    </w:p>
  </w:endnote>
  <w:endnote w:type="continuationSeparator" w:id="0">
    <w:p w14:paraId="7D2EB7DC" w14:textId="77777777" w:rsidR="00CB4345" w:rsidRDefault="00CB4345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6B2D" w14:textId="77777777" w:rsidR="00CB4345" w:rsidRDefault="00CB4345" w:rsidP="00CB4345">
      <w:r>
        <w:separator/>
      </w:r>
    </w:p>
  </w:footnote>
  <w:footnote w:type="continuationSeparator" w:id="0">
    <w:p w14:paraId="471413A2" w14:textId="77777777" w:rsidR="00CB4345" w:rsidRDefault="00CB4345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6"/>
    <w:rsid w:val="0002095F"/>
    <w:rsid w:val="0003048E"/>
    <w:rsid w:val="00042C32"/>
    <w:rsid w:val="00042C5E"/>
    <w:rsid w:val="00060249"/>
    <w:rsid w:val="000717A5"/>
    <w:rsid w:val="00075112"/>
    <w:rsid w:val="0008081A"/>
    <w:rsid w:val="00091C9F"/>
    <w:rsid w:val="00092F05"/>
    <w:rsid w:val="000A1B18"/>
    <w:rsid w:val="000B64AB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80A71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D45DD"/>
    <w:rsid w:val="003F1BE7"/>
    <w:rsid w:val="003F34D9"/>
    <w:rsid w:val="0040617E"/>
    <w:rsid w:val="00411EDD"/>
    <w:rsid w:val="00424303"/>
    <w:rsid w:val="00427A69"/>
    <w:rsid w:val="004347C6"/>
    <w:rsid w:val="00442CBA"/>
    <w:rsid w:val="00472884"/>
    <w:rsid w:val="00495192"/>
    <w:rsid w:val="004A2DD5"/>
    <w:rsid w:val="004C78CF"/>
    <w:rsid w:val="004D7306"/>
    <w:rsid w:val="004F5B6E"/>
    <w:rsid w:val="00513B68"/>
    <w:rsid w:val="005431B8"/>
    <w:rsid w:val="005A69DE"/>
    <w:rsid w:val="005B5849"/>
    <w:rsid w:val="005C0659"/>
    <w:rsid w:val="006140AD"/>
    <w:rsid w:val="006231D2"/>
    <w:rsid w:val="00685368"/>
    <w:rsid w:val="006C76DB"/>
    <w:rsid w:val="0070430E"/>
    <w:rsid w:val="00751815"/>
    <w:rsid w:val="007856AA"/>
    <w:rsid w:val="007A6E84"/>
    <w:rsid w:val="007C2F53"/>
    <w:rsid w:val="007C36AC"/>
    <w:rsid w:val="007C3CB3"/>
    <w:rsid w:val="007F65DD"/>
    <w:rsid w:val="00835DA3"/>
    <w:rsid w:val="00885265"/>
    <w:rsid w:val="008C300F"/>
    <w:rsid w:val="008C4633"/>
    <w:rsid w:val="008E5B94"/>
    <w:rsid w:val="00907DFA"/>
    <w:rsid w:val="009119B7"/>
    <w:rsid w:val="0093292F"/>
    <w:rsid w:val="00934A71"/>
    <w:rsid w:val="00947284"/>
    <w:rsid w:val="00955B21"/>
    <w:rsid w:val="0098432B"/>
    <w:rsid w:val="0099597D"/>
    <w:rsid w:val="009B1F61"/>
    <w:rsid w:val="009B2257"/>
    <w:rsid w:val="009B3806"/>
    <w:rsid w:val="009B39C9"/>
    <w:rsid w:val="009D4644"/>
    <w:rsid w:val="00A17B87"/>
    <w:rsid w:val="00A20000"/>
    <w:rsid w:val="00A347EF"/>
    <w:rsid w:val="00A83E0A"/>
    <w:rsid w:val="00A876E3"/>
    <w:rsid w:val="00A917B7"/>
    <w:rsid w:val="00A961D6"/>
    <w:rsid w:val="00A96F5C"/>
    <w:rsid w:val="00AF23E8"/>
    <w:rsid w:val="00B040EF"/>
    <w:rsid w:val="00B0574B"/>
    <w:rsid w:val="00B134A0"/>
    <w:rsid w:val="00B54900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23978"/>
    <w:rsid w:val="00D245B7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470BF"/>
    <w:rsid w:val="00E561C4"/>
    <w:rsid w:val="00EC0AC1"/>
    <w:rsid w:val="00ED42F1"/>
    <w:rsid w:val="00EF328B"/>
    <w:rsid w:val="00F10861"/>
    <w:rsid w:val="00F27B01"/>
    <w:rsid w:val="00F303AE"/>
    <w:rsid w:val="00F73439"/>
    <w:rsid w:val="00F80BC0"/>
    <w:rsid w:val="00F81208"/>
    <w:rsid w:val="00F9416E"/>
    <w:rsid w:val="00FA2C4F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A8D6DA59-F74C-4F76-B752-3BC1052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CCA4-0BC6-4FE0-A722-AC176477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2021-06-21T10:53:00Z</cp:lastPrinted>
  <dcterms:created xsi:type="dcterms:W3CDTF">2021-05-13T12:00:00Z</dcterms:created>
  <dcterms:modified xsi:type="dcterms:W3CDTF">2021-06-21T11:29:00Z</dcterms:modified>
</cp:coreProperties>
</file>