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D7" w:rsidRPr="00776F2A" w:rsidRDefault="003546D7" w:rsidP="003546D7">
      <w:pPr>
        <w:rPr>
          <w:rFonts w:ascii="Times New Roman" w:hAnsi="Times New Roman" w:cs="Times New Roman"/>
          <w:b/>
          <w:sz w:val="28"/>
          <w:szCs w:val="28"/>
        </w:rPr>
      </w:pPr>
      <w:r w:rsidRPr="00776F2A">
        <w:rPr>
          <w:rFonts w:ascii="Times New Roman" w:hAnsi="Times New Roman" w:cs="Times New Roman"/>
          <w:b/>
          <w:sz w:val="28"/>
          <w:szCs w:val="28"/>
        </w:rPr>
        <w:t>Полезные адреса и телефоны: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«Центр занятости населения Труновского района».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с. Донское, ул. 19 съезда ВЛКСМ, д. 5. 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8(86546) 3-10-79. 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Труновского муниципального района Ставропольского края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с. Донское,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13.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8(86546) 3- 11-40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ГБУСО «Труновский комплексный центр социального обслуживания населения»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с. Донское,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Кооперативна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26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8(86546)3-10-89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«Труновская районная больница»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с. Донское,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26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8(86546) 3-40-82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района 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с. Донское, ул. Ленина, д. 5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8(86546) 3-33-44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администрации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района 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>: с. Донское, ул. Комарова, д. 2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8(86546) 3-11-24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МВД России по Труновскому району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с. Донское, ул. Дзержинского, д. 3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Pr="0094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8(86546) 3-66-53</w:t>
      </w:r>
    </w:p>
    <w:p w:rsidR="003546D7" w:rsidRDefault="003546D7" w:rsidP="003546D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 вопросам миграции</w:t>
      </w:r>
    </w:p>
    <w:p w:rsidR="003546D7" w:rsidRDefault="003546D7" w:rsidP="0035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РФ по Труновскому району</w:t>
      </w:r>
    </w:p>
    <w:p w:rsidR="003546D7" w:rsidRDefault="003546D7" w:rsidP="0035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(дислокация с. Донское) ГУ МВД России по СК</w:t>
      </w:r>
    </w:p>
    <w:p w:rsidR="003546D7" w:rsidRDefault="003546D7" w:rsidP="0035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с. Донское,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20</w:t>
      </w:r>
    </w:p>
    <w:p w:rsidR="003546D7" w:rsidRPr="003D5EDF" w:rsidRDefault="003546D7" w:rsidP="0035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8(86546) 3-38-77</w:t>
      </w:r>
    </w:p>
    <w:p w:rsidR="003546D7" w:rsidRPr="004A4AF4" w:rsidRDefault="003546D7" w:rsidP="003546D7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4A4AF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Администрация Труновского муниицпального раойна Ставропольского края</w:t>
      </w:r>
    </w:p>
    <w:p w:rsidR="003546D7" w:rsidRDefault="003546D7" w:rsidP="003546D7">
      <w:pPr>
        <w:ind w:firstLine="42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82142D" wp14:editId="594CEBEC">
            <wp:extent cx="1809750" cy="1562099"/>
            <wp:effectExtent l="0" t="0" r="0" b="635"/>
            <wp:docPr id="6" name="Рисунок 6" descr="C:\Users\Котова\Desktop\gerb_staropolskogo_kraya__8aro5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ова\Desktop\gerb_staropolskogo_kraya__8aro5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819" cy="15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0393F3" wp14:editId="5F4FBB99">
                <wp:extent cx="304800" cy="304800"/>
                <wp:effectExtent l="0" t="0" r="0" b="0"/>
                <wp:docPr id="4" name="AutoShape 2" descr="https://www.yuga.ru/media/e1/ab/gerb_staropolskogo_kraya__8aro5t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D7" w:rsidRDefault="003546D7" w:rsidP="003546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yuga.ru/media/e1/ab/gerb_staropolskogo_kraya__8aro5t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qhW6s7gIAABAGAAAOAAAA&#10;AAAAAAAAAAAAAC4CAABkcnMvZTJvRG9jLnhtbFBLAQItABQABgAIAAAAIQBMoOks2AAAAAMBAAAP&#10;AAAAAAAAAAAAAAAAAEgFAABkcnMvZG93bnJldi54bWxQSwUGAAAAAAQABADzAAAATQYAAAAA&#10;" filled="f" stroked="f">
                <o:lock v:ext="edit" aspectratio="t"/>
                <v:textbox>
                  <w:txbxContent>
                    <w:p w:rsidR="003546D7" w:rsidRDefault="003546D7" w:rsidP="003546D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DCD332" wp14:editId="029EED40">
            <wp:extent cx="1866900" cy="1409700"/>
            <wp:effectExtent l="0" t="0" r="0" b="0"/>
            <wp:docPr id="1" name="Рисунок 1" descr="http://trunovskiy.ru/assets/components/stavgorod/connector2.php?action=web/getfile&amp;filename=28978&amp;ld=32799&amp;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novskiy.ru/assets/components/stavgorod/connector2.php?action=web/getfile&amp;filename=28978&amp;ld=32799&amp;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97" cy="1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D7" w:rsidRPr="004A4AF4" w:rsidRDefault="003546D7" w:rsidP="003546D7">
      <w:pPr>
        <w:rPr>
          <w:rFonts w:ascii="Times New Roman" w:hAnsi="Times New Roman" w:cs="Times New Roman"/>
          <w:sz w:val="36"/>
          <w:szCs w:val="36"/>
        </w:rPr>
      </w:pPr>
    </w:p>
    <w:p w:rsidR="003546D7" w:rsidRPr="003D5EDF" w:rsidRDefault="003546D7" w:rsidP="003546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D5EDF">
        <w:rPr>
          <w:rFonts w:ascii="Times New Roman" w:hAnsi="Times New Roman" w:cs="Times New Roman"/>
          <w:b/>
          <w:i/>
          <w:sz w:val="36"/>
          <w:szCs w:val="36"/>
        </w:rPr>
        <w:t xml:space="preserve">Меры социальной поддержки лиц, освобожденных  из  учреждений УИС </w:t>
      </w:r>
    </w:p>
    <w:p w:rsidR="003546D7" w:rsidRDefault="003546D7" w:rsidP="003546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0059B0" wp14:editId="767D7992">
            <wp:extent cx="2200275" cy="2495550"/>
            <wp:effectExtent l="0" t="0" r="0" b="0"/>
            <wp:docPr id="2" name="Рисунок 2" descr="https://cs3.livemaster.ru/zhurnalfoto/2/1/8/1504081041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3.livemaster.ru/zhurnalfoto/2/1/8/15040810415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65" cy="249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D7" w:rsidRPr="008D4689" w:rsidRDefault="003546D7" w:rsidP="0035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6D7" w:rsidRPr="008D4689" w:rsidRDefault="003546D7" w:rsidP="0035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691F">
        <w:rPr>
          <w:rFonts w:ascii="Times New Roman" w:hAnsi="Times New Roman" w:cs="Times New Roman"/>
          <w:sz w:val="28"/>
          <w:szCs w:val="28"/>
        </w:rPr>
        <w:t>. Донское, 2020</w:t>
      </w:r>
      <w:bookmarkStart w:id="0" w:name="_GoBack"/>
      <w:bookmarkEnd w:id="0"/>
    </w:p>
    <w:p w:rsidR="003546D7" w:rsidRPr="0023289F" w:rsidRDefault="003546D7" w:rsidP="003546D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289F">
        <w:rPr>
          <w:rFonts w:ascii="Times New Roman" w:hAnsi="Times New Roman" w:cs="Times New Roman"/>
          <w:sz w:val="32"/>
          <w:szCs w:val="32"/>
        </w:rPr>
        <w:lastRenderedPageBreak/>
        <w:t>Уважаемый гражданин!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освобождении из учреждения уголовно-исполнительной системы и пребывания в Труновский муниципальный район Ставропольского края для дальнейшего проживания и трудоустройства, Вы имеете право обратиться в следующие  учреждения для получения различного вида помощи: 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получения паспорта, постановки на регистрационный учет Вам необходимо обратиться в Отделение по вопросам миграции отдела МВД РФ по Труновскому району (дислокация с. Донское) ГУ МВД России по СК;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психологической, юридической, срочной социальной помощи - в ГБУСО «Труновский комплексный центр социального обслуживания населения»;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помощи по содействию в трудоустройстве, постановке на учет в качестве безработного или квалификационного переобучения - в ГКУ «Центр занятости населения Труновского района»;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получения государственной социальной помощи  - в Управление Труда и социальной защиты населения администрации Труновского муниципального района Ставропольского края;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медицинской помощи - в </w:t>
      </w:r>
      <w:r w:rsidRPr="00662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районную больницу»;</w:t>
      </w:r>
    </w:p>
    <w:p w:rsidR="003546D7" w:rsidRDefault="003546D7" w:rsidP="003546D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приобщения к  здоровому образу жизни (принятия участия в спортивно-массовых мероприятиях, посещения кружков и секций по различным видам спорта) Вы  можете обратиться в Комитет по физической культуре и спорту администрации Труновского муниципального района Ставропольского края или сельскую администрацию по месту жительства;</w:t>
      </w:r>
    </w:p>
    <w:p w:rsidR="003546D7" w:rsidRDefault="003546D7" w:rsidP="00354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приобщения к культурно-массовой жизни Труновского района (посещение культурно-массовых мероприятий Труновского района) Вы можете обратиться Отдел культуры администрации Труновского муниципального района Ставропольского края</w:t>
      </w:r>
      <w:r w:rsidRPr="008D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сельскую администрацию по месту жительства.</w:t>
      </w:r>
    </w:p>
    <w:p w:rsidR="003546D7" w:rsidRDefault="003546D7" w:rsidP="00354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6D7" w:rsidRDefault="003546D7" w:rsidP="00354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D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получения услуг </w:t>
      </w:r>
      <w:r w:rsidRPr="004242D1">
        <w:rPr>
          <w:rFonts w:ascii="Times New Roman" w:hAnsi="Times New Roman" w:cs="Times New Roman"/>
          <w:b/>
          <w:sz w:val="28"/>
          <w:szCs w:val="28"/>
        </w:rPr>
        <w:t>Вам необходимо иметь при себе:</w:t>
      </w:r>
    </w:p>
    <w:p w:rsidR="003546D7" w:rsidRDefault="003546D7" w:rsidP="003546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D7" w:rsidRPr="004242D1" w:rsidRDefault="003546D7" w:rsidP="00354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42D1">
        <w:rPr>
          <w:rFonts w:ascii="Times New Roman" w:hAnsi="Times New Roman" w:cs="Times New Roman"/>
          <w:sz w:val="28"/>
          <w:szCs w:val="28"/>
        </w:rPr>
        <w:t>окумент, удостоверяющий личность;</w:t>
      </w:r>
    </w:p>
    <w:p w:rsidR="003546D7" w:rsidRPr="004242D1" w:rsidRDefault="003546D7" w:rsidP="00354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242D1">
        <w:rPr>
          <w:rFonts w:ascii="Times New Roman" w:hAnsi="Times New Roman" w:cs="Times New Roman"/>
          <w:sz w:val="28"/>
          <w:szCs w:val="28"/>
        </w:rPr>
        <w:t>окумент, подтверждающий регистрацию по месту жительства;</w:t>
      </w:r>
    </w:p>
    <w:p w:rsidR="003546D7" w:rsidRDefault="003546D7" w:rsidP="00354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</w:t>
      </w:r>
      <w:r w:rsidRPr="004242D1">
        <w:rPr>
          <w:rFonts w:ascii="Times New Roman" w:hAnsi="Times New Roman" w:cs="Times New Roman"/>
          <w:sz w:val="28"/>
          <w:szCs w:val="28"/>
        </w:rPr>
        <w:t xml:space="preserve"> об освоб</w:t>
      </w:r>
      <w:r>
        <w:rPr>
          <w:rFonts w:ascii="Times New Roman" w:hAnsi="Times New Roman" w:cs="Times New Roman"/>
          <w:sz w:val="28"/>
          <w:szCs w:val="28"/>
        </w:rPr>
        <w:t>ождении из мест лишения свободы;</w:t>
      </w:r>
    </w:p>
    <w:p w:rsidR="003546D7" w:rsidRDefault="003546D7" w:rsidP="00354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необходимые для получения социальных  услуг.</w:t>
      </w:r>
      <w:r w:rsidRPr="003D5EDF">
        <w:rPr>
          <w:noProof/>
          <w:lang w:eastAsia="ru-RU"/>
        </w:rPr>
        <w:t xml:space="preserve"> </w:t>
      </w:r>
    </w:p>
    <w:p w:rsidR="00002760" w:rsidRDefault="00002760"/>
    <w:sectPr w:rsidR="00002760" w:rsidSect="0023289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D7"/>
    <w:rsid w:val="00002760"/>
    <w:rsid w:val="0012691F"/>
    <w:rsid w:val="003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25</dc:creator>
  <cp:lastModifiedBy>2</cp:lastModifiedBy>
  <cp:revision>2</cp:revision>
  <dcterms:created xsi:type="dcterms:W3CDTF">2021-04-07T12:57:00Z</dcterms:created>
  <dcterms:modified xsi:type="dcterms:W3CDTF">2021-04-07T12:57:00Z</dcterms:modified>
</cp:coreProperties>
</file>