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9E" w:rsidRDefault="0058131B" w:rsidP="000F009E">
      <w:pPr>
        <w:spacing w:line="240" w:lineRule="auto"/>
        <w:jc w:val="center"/>
        <w:rPr>
          <w:rFonts w:ascii="Times New Roman" w:hAnsi="Times New Roman" w:cs="Times New Roman"/>
          <w:sz w:val="28"/>
          <w:szCs w:val="28"/>
        </w:rPr>
      </w:pPr>
      <w:r>
        <w:rPr>
          <w:rFonts w:ascii="Times New Roman" w:hAnsi="Times New Roman" w:cs="Times New Roman"/>
          <w:sz w:val="28"/>
          <w:szCs w:val="28"/>
        </w:rPr>
        <w:t>Выписка из протокола № 6</w:t>
      </w:r>
    </w:p>
    <w:p w:rsidR="00A527CC" w:rsidRDefault="00A527CC" w:rsidP="00A527CC">
      <w:pPr>
        <w:spacing w:line="240" w:lineRule="auto"/>
        <w:ind w:firstLine="708"/>
        <w:jc w:val="both"/>
        <w:rPr>
          <w:rFonts w:ascii="Times New Roman" w:eastAsia="Times New Roman" w:hAnsi="Times New Roman" w:cs="Times New Roman"/>
          <w:sz w:val="28"/>
          <w:szCs w:val="28"/>
          <w:lang w:eastAsia="ru-RU"/>
        </w:rPr>
      </w:pPr>
      <w:r w:rsidRPr="00AD056E">
        <w:rPr>
          <w:rFonts w:ascii="Times New Roman" w:eastAsia="Times New Roman" w:hAnsi="Times New Roman" w:cs="Times New Roman"/>
          <w:sz w:val="28"/>
          <w:szCs w:val="28"/>
          <w:lang w:eastAsia="ru-RU"/>
        </w:rPr>
        <w:t xml:space="preserve">заседания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Труновского муниципального округа Ставропольского края и урегулированию конфликта интересов на муниципальной службе </w:t>
      </w:r>
    </w:p>
    <w:p w:rsidR="000F009E" w:rsidRDefault="000F009E" w:rsidP="00A527C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Донское</w:t>
      </w:r>
      <w:proofErr w:type="gramEnd"/>
      <w:r>
        <w:rPr>
          <w:rFonts w:ascii="Times New Roman" w:hAnsi="Times New Roman" w:cs="Times New Roman"/>
          <w:sz w:val="28"/>
          <w:szCs w:val="28"/>
        </w:rPr>
        <w:t xml:space="preserve">                                                                                      </w:t>
      </w:r>
      <w:r w:rsidR="0058131B">
        <w:rPr>
          <w:rFonts w:ascii="Times New Roman" w:hAnsi="Times New Roman" w:cs="Times New Roman"/>
          <w:sz w:val="28"/>
          <w:szCs w:val="28"/>
        </w:rPr>
        <w:t>09</w:t>
      </w:r>
      <w:r w:rsidR="00A141A8">
        <w:rPr>
          <w:rFonts w:ascii="Times New Roman" w:hAnsi="Times New Roman" w:cs="Times New Roman"/>
          <w:sz w:val="28"/>
          <w:szCs w:val="28"/>
        </w:rPr>
        <w:t xml:space="preserve"> июля</w:t>
      </w:r>
      <w:r w:rsidR="00A527CC">
        <w:rPr>
          <w:rFonts w:ascii="Times New Roman" w:hAnsi="Times New Roman" w:cs="Times New Roman"/>
          <w:sz w:val="28"/>
          <w:szCs w:val="28"/>
        </w:rPr>
        <w:t xml:space="preserve"> 2021</w:t>
      </w:r>
    </w:p>
    <w:p w:rsidR="000F009E" w:rsidRDefault="000F009E" w:rsidP="000F009E">
      <w:pPr>
        <w:spacing w:line="240" w:lineRule="auto"/>
        <w:ind w:firstLine="708"/>
        <w:rPr>
          <w:rFonts w:ascii="Times New Roman" w:hAnsi="Times New Roman" w:cs="Times New Roman"/>
          <w:sz w:val="28"/>
          <w:szCs w:val="28"/>
        </w:rPr>
      </w:pPr>
      <w:r>
        <w:rPr>
          <w:rFonts w:ascii="Times New Roman" w:hAnsi="Times New Roman" w:cs="Times New Roman"/>
          <w:sz w:val="28"/>
          <w:szCs w:val="28"/>
        </w:rPr>
        <w:t>Об</w:t>
      </w:r>
      <w:r w:rsidR="00966FE0">
        <w:rPr>
          <w:rFonts w:ascii="Times New Roman" w:hAnsi="Times New Roman" w:cs="Times New Roman"/>
          <w:sz w:val="28"/>
          <w:szCs w:val="28"/>
        </w:rPr>
        <w:t>щее количество членов комиссии 7</w:t>
      </w:r>
      <w:r>
        <w:rPr>
          <w:rFonts w:ascii="Times New Roman" w:hAnsi="Times New Roman" w:cs="Times New Roman"/>
          <w:sz w:val="28"/>
          <w:szCs w:val="28"/>
        </w:rPr>
        <w:t>- членов комиссии</w:t>
      </w:r>
    </w:p>
    <w:p w:rsidR="000F009E" w:rsidRDefault="000F009E" w:rsidP="000F009E">
      <w:pPr>
        <w:spacing w:line="240" w:lineRule="auto"/>
        <w:ind w:firstLine="708"/>
        <w:rPr>
          <w:rFonts w:ascii="Times New Roman" w:hAnsi="Times New Roman" w:cs="Times New Roman"/>
          <w:sz w:val="28"/>
          <w:szCs w:val="28"/>
        </w:rPr>
      </w:pPr>
      <w:r>
        <w:rPr>
          <w:rFonts w:ascii="Times New Roman" w:hAnsi="Times New Roman" w:cs="Times New Roman"/>
          <w:sz w:val="28"/>
          <w:szCs w:val="28"/>
        </w:rPr>
        <w:t>Присутствовали на заседании коми</w:t>
      </w:r>
      <w:r w:rsidR="00A527CC">
        <w:rPr>
          <w:rFonts w:ascii="Times New Roman" w:hAnsi="Times New Roman" w:cs="Times New Roman"/>
          <w:sz w:val="28"/>
          <w:szCs w:val="28"/>
        </w:rPr>
        <w:t>ссии  6</w:t>
      </w:r>
      <w:r>
        <w:rPr>
          <w:rFonts w:ascii="Times New Roman" w:hAnsi="Times New Roman" w:cs="Times New Roman"/>
          <w:sz w:val="28"/>
          <w:szCs w:val="28"/>
        </w:rPr>
        <w:t>- членов комиссии</w:t>
      </w:r>
    </w:p>
    <w:p w:rsidR="000F009E" w:rsidRDefault="000F009E" w:rsidP="000F009E">
      <w:pPr>
        <w:spacing w:line="240" w:lineRule="auto"/>
        <w:ind w:left="708"/>
        <w:rPr>
          <w:rFonts w:ascii="Times New Roman" w:hAnsi="Times New Roman" w:cs="Times New Roman"/>
          <w:sz w:val="28"/>
          <w:szCs w:val="28"/>
        </w:rPr>
      </w:pPr>
      <w:r>
        <w:rPr>
          <w:rFonts w:ascii="Times New Roman" w:hAnsi="Times New Roman" w:cs="Times New Roman"/>
          <w:sz w:val="28"/>
          <w:szCs w:val="28"/>
        </w:rPr>
        <w:t>Кворум, достигнут для утверждения всех вопросов представленных                на заседании комиссии.</w:t>
      </w:r>
    </w:p>
    <w:p w:rsidR="000F009E" w:rsidRDefault="000F009E" w:rsidP="000F009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Повестка дня:</w:t>
      </w:r>
    </w:p>
    <w:p w:rsidR="00211BB9" w:rsidRPr="00211BB9" w:rsidRDefault="00211BB9" w:rsidP="00211BB9">
      <w:pPr>
        <w:spacing w:line="240" w:lineRule="auto"/>
        <w:ind w:firstLine="708"/>
        <w:jc w:val="both"/>
        <w:rPr>
          <w:rFonts w:ascii="Times New Roman" w:hAnsi="Times New Roman" w:cs="Times New Roman"/>
          <w:sz w:val="28"/>
          <w:szCs w:val="28"/>
        </w:rPr>
      </w:pPr>
      <w:r w:rsidRPr="00211BB9">
        <w:rPr>
          <w:rFonts w:ascii="Times New Roman" w:hAnsi="Times New Roman" w:cs="Times New Roman"/>
          <w:sz w:val="28"/>
          <w:szCs w:val="28"/>
        </w:rPr>
        <w:t xml:space="preserve">1. О рассмотрении вопроса о предоставлении недостоверных                            и неполных сведений о доходах, расходах, об обязательствах имущественного характера </w:t>
      </w:r>
      <w:r w:rsidR="006051F3">
        <w:rPr>
          <w:rFonts w:ascii="Times New Roman" w:hAnsi="Times New Roman" w:cs="Times New Roman"/>
          <w:sz w:val="28"/>
          <w:szCs w:val="28"/>
        </w:rPr>
        <w:t>муниципальных служащих</w:t>
      </w:r>
      <w:r w:rsidR="006051F3" w:rsidRPr="006051F3">
        <w:t xml:space="preserve"> </w:t>
      </w:r>
      <w:r w:rsidR="006051F3" w:rsidRPr="006051F3">
        <w:rPr>
          <w:rFonts w:ascii="Times New Roman" w:hAnsi="Times New Roman" w:cs="Times New Roman"/>
          <w:sz w:val="28"/>
          <w:szCs w:val="28"/>
        </w:rPr>
        <w:t>администрации Труновского муниципального округа Ставропольского края ее отраслевых (функциональных) и территориальных органов</w:t>
      </w:r>
      <w:r w:rsidR="006051F3">
        <w:rPr>
          <w:rFonts w:ascii="Times New Roman" w:hAnsi="Times New Roman" w:cs="Times New Roman"/>
          <w:sz w:val="28"/>
          <w:szCs w:val="28"/>
        </w:rPr>
        <w:t>;</w:t>
      </w:r>
    </w:p>
    <w:p w:rsidR="00211BB9" w:rsidRPr="00211BB9" w:rsidRDefault="00211BB9" w:rsidP="00211BB9">
      <w:pPr>
        <w:spacing w:line="240" w:lineRule="auto"/>
        <w:ind w:firstLine="708"/>
        <w:jc w:val="both"/>
        <w:rPr>
          <w:rFonts w:ascii="Times New Roman" w:hAnsi="Times New Roman" w:cs="Times New Roman"/>
          <w:sz w:val="28"/>
          <w:szCs w:val="28"/>
        </w:rPr>
      </w:pPr>
      <w:r w:rsidRPr="00211BB9">
        <w:rPr>
          <w:rFonts w:ascii="Times New Roman" w:hAnsi="Times New Roman" w:cs="Times New Roman"/>
          <w:sz w:val="28"/>
          <w:szCs w:val="28"/>
        </w:rPr>
        <w:t xml:space="preserve">2. О рассмотрении вопроса о предоставлении недостоверных                            и неполных сведений о доходах, расходах, об обязательствах имущественного </w:t>
      </w:r>
      <w:proofErr w:type="gramStart"/>
      <w:r w:rsidRPr="00211BB9">
        <w:rPr>
          <w:rFonts w:ascii="Times New Roman" w:hAnsi="Times New Roman" w:cs="Times New Roman"/>
          <w:sz w:val="28"/>
          <w:szCs w:val="28"/>
        </w:rPr>
        <w:t xml:space="preserve">характера </w:t>
      </w:r>
      <w:r w:rsidR="006051F3">
        <w:rPr>
          <w:rFonts w:ascii="Times New Roman" w:hAnsi="Times New Roman" w:cs="Times New Roman"/>
          <w:sz w:val="28"/>
          <w:szCs w:val="28"/>
        </w:rPr>
        <w:t xml:space="preserve">руководителей </w:t>
      </w:r>
      <w:r w:rsidR="000F44CA">
        <w:rPr>
          <w:rFonts w:ascii="Times New Roman" w:hAnsi="Times New Roman" w:cs="Times New Roman"/>
          <w:sz w:val="28"/>
          <w:szCs w:val="28"/>
        </w:rPr>
        <w:t xml:space="preserve">подведомственных </w:t>
      </w:r>
      <w:r w:rsidR="006051F3">
        <w:rPr>
          <w:rFonts w:ascii="Times New Roman" w:hAnsi="Times New Roman" w:cs="Times New Roman"/>
          <w:sz w:val="28"/>
          <w:szCs w:val="28"/>
        </w:rPr>
        <w:t>муниципальных учреждений Труновского района Ставропольского края</w:t>
      </w:r>
      <w:proofErr w:type="gramEnd"/>
      <w:r w:rsidR="006051F3">
        <w:rPr>
          <w:rFonts w:ascii="Times New Roman" w:hAnsi="Times New Roman" w:cs="Times New Roman"/>
          <w:sz w:val="28"/>
          <w:szCs w:val="28"/>
        </w:rPr>
        <w:t>.</w:t>
      </w:r>
    </w:p>
    <w:p w:rsidR="0058323D" w:rsidRDefault="0058323D" w:rsidP="00211BB9">
      <w:pPr>
        <w:spacing w:line="240" w:lineRule="auto"/>
        <w:ind w:firstLine="708"/>
        <w:jc w:val="both"/>
        <w:rPr>
          <w:rFonts w:ascii="Times New Roman" w:hAnsi="Times New Roman" w:cs="Times New Roman"/>
          <w:sz w:val="28"/>
          <w:szCs w:val="28"/>
        </w:rPr>
      </w:pPr>
      <w:r w:rsidRPr="0058323D">
        <w:rPr>
          <w:rFonts w:ascii="Times New Roman" w:hAnsi="Times New Roman" w:cs="Times New Roman"/>
          <w:sz w:val="28"/>
          <w:szCs w:val="28"/>
        </w:rPr>
        <w:t>Рассмотрение повестки дня:</w:t>
      </w:r>
    </w:p>
    <w:p w:rsidR="00211BB9" w:rsidRDefault="0058323D" w:rsidP="0058323D">
      <w:pPr>
        <w:spacing w:line="240" w:lineRule="auto"/>
        <w:ind w:firstLine="708"/>
        <w:jc w:val="both"/>
        <w:rPr>
          <w:rFonts w:ascii="Times New Roman" w:hAnsi="Times New Roman" w:cs="Times New Roman"/>
          <w:sz w:val="28"/>
          <w:szCs w:val="28"/>
        </w:rPr>
      </w:pPr>
      <w:r w:rsidRPr="0058323D">
        <w:rPr>
          <w:rFonts w:ascii="Times New Roman" w:hAnsi="Times New Roman" w:cs="Times New Roman"/>
          <w:sz w:val="28"/>
          <w:szCs w:val="28"/>
        </w:rPr>
        <w:t xml:space="preserve">1. </w:t>
      </w:r>
      <w:proofErr w:type="gramStart"/>
      <w:r w:rsidR="00211BB9" w:rsidRPr="00211BB9">
        <w:rPr>
          <w:rFonts w:ascii="Times New Roman" w:hAnsi="Times New Roman" w:cs="Times New Roman"/>
          <w:sz w:val="28"/>
          <w:szCs w:val="28"/>
        </w:rPr>
        <w:t>В соответствии со статьей 8 Федерального закона от 25.12.2008 г.               № 273-ФЗ «О противодействии коррупции», статьей 15 Федерального закона                  от 02.03.2007 г. № 25-ФЗ «О муниципальной службе в Российской Федерации», статьей 7.1 Закона Ставропольского края от 24.12.2007 г.               № 78-кз «Об отдельных вопросах муниципальной службы в Ставропольском крае», муниципальный служащий, чья должность включена в Перечень должностей муниципальной службы в органах местного самоуправления Труновского</w:t>
      </w:r>
      <w:proofErr w:type="gramEnd"/>
      <w:r w:rsidR="00211BB9" w:rsidRPr="00211BB9">
        <w:rPr>
          <w:rFonts w:ascii="Times New Roman" w:hAnsi="Times New Roman" w:cs="Times New Roman"/>
          <w:sz w:val="28"/>
          <w:szCs w:val="28"/>
        </w:rPr>
        <w:t xml:space="preserve"> </w:t>
      </w:r>
      <w:proofErr w:type="gramStart"/>
      <w:r w:rsidR="00211BB9" w:rsidRPr="00211BB9">
        <w:rPr>
          <w:rFonts w:ascii="Times New Roman" w:hAnsi="Times New Roman" w:cs="Times New Roman"/>
          <w:sz w:val="28"/>
          <w:szCs w:val="28"/>
        </w:rPr>
        <w:t>муниципального округа Ставропольского края при назначении, на которые граждане обязаны представлять сведения о своих доходах, об имуществе и</w:t>
      </w:r>
      <w:proofErr w:type="gramEnd"/>
      <w:r w:rsidR="00211BB9" w:rsidRPr="00211BB9">
        <w:rPr>
          <w:rFonts w:ascii="Times New Roman" w:hAnsi="Times New Roman" w:cs="Times New Roman"/>
          <w:sz w:val="28"/>
          <w:szCs w:val="28"/>
        </w:rPr>
        <w:t xml:space="preserve"> </w:t>
      </w:r>
      <w:proofErr w:type="gramStart"/>
      <w:r w:rsidR="00211BB9" w:rsidRPr="00211BB9">
        <w:rPr>
          <w:rFonts w:ascii="Times New Roman" w:hAnsi="Times New Roman" w:cs="Times New Roman"/>
          <w:sz w:val="28"/>
          <w:szCs w:val="28"/>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органах местного самоуправления Труновского муниципального округа Ставропольского края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00211BB9" w:rsidRPr="00211BB9">
        <w:rPr>
          <w:rFonts w:ascii="Times New Roman" w:hAnsi="Times New Roman" w:cs="Times New Roman"/>
          <w:sz w:val="28"/>
          <w:szCs w:val="28"/>
        </w:rPr>
        <w:t xml:space="preserve"> </w:t>
      </w:r>
      <w:proofErr w:type="gramStart"/>
      <w:r w:rsidR="00211BB9" w:rsidRPr="00211BB9">
        <w:rPr>
          <w:rFonts w:ascii="Times New Roman" w:hAnsi="Times New Roman" w:cs="Times New Roman"/>
          <w:sz w:val="28"/>
          <w:szCs w:val="28"/>
        </w:rPr>
        <w:t xml:space="preserve">своих супруги (супруга) и несовершеннолетних детей, утвержденный решением Думы </w:t>
      </w:r>
      <w:r w:rsidR="00211BB9" w:rsidRPr="00211BB9">
        <w:rPr>
          <w:rFonts w:ascii="Times New Roman" w:hAnsi="Times New Roman" w:cs="Times New Roman"/>
          <w:sz w:val="28"/>
          <w:szCs w:val="28"/>
        </w:rPr>
        <w:lastRenderedPageBreak/>
        <w:t>Труновского муниципального округа Ставропольского края от 20 ноября 2020 г. № 32</w:t>
      </w:r>
      <w:r w:rsidR="00211BB9">
        <w:rPr>
          <w:rFonts w:ascii="Times New Roman" w:hAnsi="Times New Roman" w:cs="Times New Roman"/>
          <w:sz w:val="28"/>
          <w:szCs w:val="28"/>
        </w:rPr>
        <w:t xml:space="preserve">, </w:t>
      </w:r>
      <w:r w:rsidR="00CE0A37">
        <w:rPr>
          <w:rFonts w:ascii="Times New Roman" w:hAnsi="Times New Roman" w:cs="Times New Roman"/>
          <w:sz w:val="28"/>
          <w:szCs w:val="28"/>
        </w:rPr>
        <w:t>муниципальные служащие</w:t>
      </w:r>
      <w:r w:rsidR="00211BB9" w:rsidRPr="00211BB9">
        <w:rPr>
          <w:rFonts w:ascii="Times New Roman" w:hAnsi="Times New Roman" w:cs="Times New Roman"/>
          <w:sz w:val="28"/>
          <w:szCs w:val="28"/>
        </w:rPr>
        <w:t xml:space="preserve"> администрации Труновского муниципального округа Ставропольского края</w:t>
      </w:r>
      <w:r w:rsidR="00211BB9">
        <w:rPr>
          <w:rFonts w:ascii="Times New Roman" w:hAnsi="Times New Roman" w:cs="Times New Roman"/>
          <w:sz w:val="28"/>
          <w:szCs w:val="28"/>
        </w:rPr>
        <w:t xml:space="preserve"> </w:t>
      </w:r>
      <w:r w:rsidR="00CE0A37">
        <w:rPr>
          <w:rFonts w:ascii="Times New Roman" w:hAnsi="Times New Roman" w:cs="Times New Roman"/>
          <w:sz w:val="28"/>
          <w:szCs w:val="28"/>
        </w:rPr>
        <w:t>ее отраслевых (функциональных) и территориальных органов обязаны</w:t>
      </w:r>
      <w:r w:rsidR="00211BB9" w:rsidRPr="00211BB9">
        <w:rPr>
          <w:rFonts w:ascii="Times New Roman" w:hAnsi="Times New Roman" w:cs="Times New Roman"/>
          <w:sz w:val="28"/>
          <w:szCs w:val="28"/>
        </w:rPr>
        <w:t xml:space="preserve"> представлять представителю нанимателя (работодателю) сведения о своих доходах, </w:t>
      </w:r>
      <w:r w:rsidR="00CE0A37">
        <w:rPr>
          <w:rFonts w:ascii="Times New Roman" w:hAnsi="Times New Roman" w:cs="Times New Roman"/>
          <w:sz w:val="28"/>
          <w:szCs w:val="28"/>
        </w:rPr>
        <w:t xml:space="preserve">                   </w:t>
      </w:r>
      <w:r w:rsidR="00211BB9" w:rsidRPr="00211BB9">
        <w:rPr>
          <w:rFonts w:ascii="Times New Roman" w:hAnsi="Times New Roman" w:cs="Times New Roman"/>
          <w:sz w:val="28"/>
          <w:szCs w:val="28"/>
        </w:rPr>
        <w:t>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00211BB9" w:rsidRPr="00211BB9">
        <w:rPr>
          <w:rFonts w:ascii="Times New Roman" w:hAnsi="Times New Roman" w:cs="Times New Roman"/>
          <w:sz w:val="28"/>
          <w:szCs w:val="28"/>
        </w:rPr>
        <w:t xml:space="preserve"> характера своих супруги (супруга) и несовершеннолетних детей</w:t>
      </w:r>
      <w:r w:rsidR="00211BB9">
        <w:rPr>
          <w:rFonts w:ascii="Times New Roman" w:hAnsi="Times New Roman" w:cs="Times New Roman"/>
          <w:sz w:val="28"/>
          <w:szCs w:val="28"/>
        </w:rPr>
        <w:t>.</w:t>
      </w:r>
    </w:p>
    <w:p w:rsidR="00211BB9" w:rsidRPr="00211BB9" w:rsidRDefault="00211BB9" w:rsidP="00211BB9">
      <w:pPr>
        <w:spacing w:line="240" w:lineRule="auto"/>
        <w:ind w:firstLine="708"/>
        <w:jc w:val="both"/>
        <w:rPr>
          <w:rFonts w:ascii="Times New Roman" w:hAnsi="Times New Roman" w:cs="Times New Roman"/>
          <w:sz w:val="28"/>
          <w:szCs w:val="28"/>
        </w:rPr>
      </w:pPr>
      <w:r w:rsidRPr="00211BB9">
        <w:rPr>
          <w:rFonts w:ascii="Times New Roman" w:hAnsi="Times New Roman" w:cs="Times New Roman"/>
          <w:sz w:val="28"/>
          <w:szCs w:val="28"/>
        </w:rPr>
        <w:t xml:space="preserve">Учитывая, что </w:t>
      </w:r>
      <w:r w:rsidR="00876379">
        <w:rPr>
          <w:rFonts w:ascii="Times New Roman" w:hAnsi="Times New Roman" w:cs="Times New Roman"/>
          <w:sz w:val="28"/>
          <w:szCs w:val="28"/>
        </w:rPr>
        <w:t>24</w:t>
      </w:r>
      <w:r w:rsidR="008C75AB">
        <w:rPr>
          <w:rFonts w:ascii="Times New Roman" w:hAnsi="Times New Roman" w:cs="Times New Roman"/>
          <w:sz w:val="28"/>
          <w:szCs w:val="28"/>
        </w:rPr>
        <w:t xml:space="preserve"> </w:t>
      </w:r>
      <w:r w:rsidR="005F0902">
        <w:rPr>
          <w:rFonts w:ascii="Times New Roman" w:hAnsi="Times New Roman" w:cs="Times New Roman"/>
          <w:sz w:val="28"/>
          <w:szCs w:val="28"/>
        </w:rPr>
        <w:t xml:space="preserve">(двадцатью четырьмя) </w:t>
      </w:r>
      <w:r w:rsidR="00876379">
        <w:rPr>
          <w:rFonts w:ascii="Times New Roman" w:hAnsi="Times New Roman" w:cs="Times New Roman"/>
          <w:sz w:val="28"/>
          <w:szCs w:val="28"/>
        </w:rPr>
        <w:t xml:space="preserve"> муниципальными служащими</w:t>
      </w:r>
      <w:r w:rsidRPr="00211BB9">
        <w:rPr>
          <w:rFonts w:ascii="Times New Roman" w:hAnsi="Times New Roman" w:cs="Times New Roman"/>
          <w:sz w:val="28"/>
          <w:szCs w:val="28"/>
        </w:rPr>
        <w:t xml:space="preserve"> были предоставлены неполные сведения о доходах, расходах, об имуществе и обязательствах</w:t>
      </w:r>
      <w:r w:rsidR="00CE0A37">
        <w:rPr>
          <w:rFonts w:ascii="Times New Roman" w:hAnsi="Times New Roman" w:cs="Times New Roman"/>
          <w:sz w:val="28"/>
          <w:szCs w:val="28"/>
        </w:rPr>
        <w:t xml:space="preserve"> имущественного характера, с ним</w:t>
      </w:r>
      <w:r w:rsidR="00876379">
        <w:rPr>
          <w:rFonts w:ascii="Times New Roman" w:hAnsi="Times New Roman" w:cs="Times New Roman"/>
          <w:sz w:val="28"/>
          <w:szCs w:val="28"/>
        </w:rPr>
        <w:t>и проведены разъяснительные работы</w:t>
      </w:r>
      <w:r w:rsidR="00CE0A37">
        <w:rPr>
          <w:rFonts w:ascii="Times New Roman" w:hAnsi="Times New Roman" w:cs="Times New Roman"/>
          <w:sz w:val="28"/>
          <w:szCs w:val="28"/>
        </w:rPr>
        <w:t xml:space="preserve"> </w:t>
      </w:r>
      <w:r w:rsidRPr="00211BB9">
        <w:rPr>
          <w:rFonts w:ascii="Times New Roman" w:hAnsi="Times New Roman" w:cs="Times New Roman"/>
          <w:sz w:val="28"/>
          <w:szCs w:val="28"/>
        </w:rPr>
        <w:t xml:space="preserve">по вопросам надлежащего отношения </w:t>
      </w:r>
      <w:r w:rsidR="005F0902">
        <w:rPr>
          <w:rFonts w:ascii="Times New Roman" w:hAnsi="Times New Roman" w:cs="Times New Roman"/>
          <w:sz w:val="28"/>
          <w:szCs w:val="28"/>
        </w:rPr>
        <w:t xml:space="preserve">                             </w:t>
      </w:r>
      <w:r w:rsidRPr="00211BB9">
        <w:rPr>
          <w:rFonts w:ascii="Times New Roman" w:hAnsi="Times New Roman" w:cs="Times New Roman"/>
          <w:sz w:val="28"/>
          <w:szCs w:val="28"/>
        </w:rPr>
        <w:t>к исполнению установленных законом требований в сфере противодействия коррупции.</w:t>
      </w:r>
    </w:p>
    <w:p w:rsidR="005B7E1F" w:rsidRDefault="000F44CA" w:rsidP="00211BB9">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Комиссией предложено</w:t>
      </w:r>
      <w:r w:rsidR="00211BB9" w:rsidRPr="00211BB9">
        <w:rPr>
          <w:rFonts w:ascii="Times New Roman" w:hAnsi="Times New Roman" w:cs="Times New Roman"/>
          <w:sz w:val="28"/>
          <w:szCs w:val="28"/>
        </w:rPr>
        <w:t xml:space="preserve"> рекомендовать </w:t>
      </w:r>
      <w:r w:rsidR="00876379">
        <w:rPr>
          <w:rFonts w:ascii="Times New Roman" w:hAnsi="Times New Roman" w:cs="Times New Roman"/>
          <w:sz w:val="28"/>
          <w:szCs w:val="28"/>
        </w:rPr>
        <w:t>соответствующим руководителям</w:t>
      </w:r>
      <w:r w:rsidR="00211BB9" w:rsidRPr="00211BB9">
        <w:rPr>
          <w:rFonts w:ascii="Times New Roman" w:hAnsi="Times New Roman" w:cs="Times New Roman"/>
          <w:sz w:val="28"/>
          <w:szCs w:val="28"/>
        </w:rPr>
        <w:t>, учит</w:t>
      </w:r>
      <w:r w:rsidR="00876379">
        <w:rPr>
          <w:rFonts w:ascii="Times New Roman" w:hAnsi="Times New Roman" w:cs="Times New Roman"/>
          <w:sz w:val="28"/>
          <w:szCs w:val="28"/>
        </w:rPr>
        <w:t xml:space="preserve">ывая обзор практики привлечения </w:t>
      </w:r>
      <w:r w:rsidR="00211BB9" w:rsidRPr="00211BB9">
        <w:rPr>
          <w:rFonts w:ascii="Times New Roman" w:hAnsi="Times New Roman" w:cs="Times New Roman"/>
          <w:sz w:val="28"/>
          <w:szCs w:val="28"/>
        </w:rPr>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рекомендованный Министерством труда и социальной защиты Российской Федерации от 21 марта 2016 г. № 18-2/10/П-1526</w:t>
      </w:r>
      <w:r w:rsidR="0058131B">
        <w:rPr>
          <w:rFonts w:ascii="Times New Roman" w:hAnsi="Times New Roman" w:cs="Times New Roman"/>
          <w:sz w:val="28"/>
          <w:szCs w:val="28"/>
        </w:rPr>
        <w:t>:</w:t>
      </w:r>
      <w:proofErr w:type="gramEnd"/>
    </w:p>
    <w:p w:rsidR="00211BB9" w:rsidRDefault="005B7E1F" w:rsidP="00211BB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отношении </w:t>
      </w:r>
      <w:r w:rsidR="00DD6C10">
        <w:rPr>
          <w:rFonts w:ascii="Times New Roman" w:hAnsi="Times New Roman" w:cs="Times New Roman"/>
          <w:sz w:val="28"/>
          <w:szCs w:val="28"/>
        </w:rPr>
        <w:t>18</w:t>
      </w:r>
      <w:r>
        <w:rPr>
          <w:rFonts w:ascii="Times New Roman" w:hAnsi="Times New Roman" w:cs="Times New Roman"/>
          <w:sz w:val="28"/>
          <w:szCs w:val="28"/>
        </w:rPr>
        <w:t xml:space="preserve"> (</w:t>
      </w:r>
      <w:r w:rsidR="00DD6C10">
        <w:rPr>
          <w:rFonts w:ascii="Times New Roman" w:hAnsi="Times New Roman" w:cs="Times New Roman"/>
          <w:sz w:val="28"/>
          <w:szCs w:val="28"/>
        </w:rPr>
        <w:t>восемнадцати</w:t>
      </w:r>
      <w:r>
        <w:rPr>
          <w:rFonts w:ascii="Times New Roman" w:hAnsi="Times New Roman" w:cs="Times New Roman"/>
          <w:sz w:val="28"/>
          <w:szCs w:val="28"/>
        </w:rPr>
        <w:t>) муниципальных служащих</w:t>
      </w:r>
      <w:r w:rsidRPr="005B7E1F">
        <w:t xml:space="preserve"> </w:t>
      </w:r>
      <w:r w:rsidRPr="005B7E1F">
        <w:rPr>
          <w:rFonts w:ascii="Times New Roman" w:hAnsi="Times New Roman" w:cs="Times New Roman"/>
          <w:sz w:val="28"/>
          <w:szCs w:val="28"/>
        </w:rPr>
        <w:t xml:space="preserve">в связи </w:t>
      </w:r>
      <w:r>
        <w:rPr>
          <w:rFonts w:ascii="Times New Roman" w:hAnsi="Times New Roman" w:cs="Times New Roman"/>
          <w:sz w:val="28"/>
          <w:szCs w:val="28"/>
        </w:rPr>
        <w:t xml:space="preserve">            </w:t>
      </w:r>
      <w:r w:rsidRPr="005B7E1F">
        <w:rPr>
          <w:rFonts w:ascii="Times New Roman" w:hAnsi="Times New Roman" w:cs="Times New Roman"/>
          <w:sz w:val="28"/>
          <w:szCs w:val="28"/>
        </w:rPr>
        <w:t>с несущественным</w:t>
      </w:r>
      <w:r>
        <w:rPr>
          <w:rFonts w:ascii="Times New Roman" w:hAnsi="Times New Roman" w:cs="Times New Roman"/>
          <w:sz w:val="28"/>
          <w:szCs w:val="28"/>
        </w:rPr>
        <w:t>и</w:t>
      </w:r>
      <w:r w:rsidRPr="005B7E1F">
        <w:rPr>
          <w:rFonts w:ascii="Times New Roman" w:hAnsi="Times New Roman" w:cs="Times New Roman"/>
          <w:sz w:val="28"/>
          <w:szCs w:val="28"/>
        </w:rPr>
        <w:t xml:space="preserve"> проступкам</w:t>
      </w:r>
      <w:r>
        <w:rPr>
          <w:rFonts w:ascii="Times New Roman" w:hAnsi="Times New Roman" w:cs="Times New Roman"/>
          <w:sz w:val="28"/>
          <w:szCs w:val="28"/>
        </w:rPr>
        <w:t>и</w:t>
      </w:r>
      <w:r w:rsidRPr="005B7E1F">
        <w:rPr>
          <w:rFonts w:ascii="Times New Roman" w:hAnsi="Times New Roman" w:cs="Times New Roman"/>
          <w:sz w:val="28"/>
          <w:szCs w:val="28"/>
        </w:rPr>
        <w:t xml:space="preserve"> и при отсутствии отягчающих обстоятельств не применять </w:t>
      </w:r>
      <w:r w:rsidR="00876379">
        <w:rPr>
          <w:rFonts w:ascii="Times New Roman" w:hAnsi="Times New Roman" w:cs="Times New Roman"/>
          <w:sz w:val="28"/>
          <w:szCs w:val="28"/>
        </w:rPr>
        <w:t>дисциплинарные взыскания</w:t>
      </w:r>
      <w:r>
        <w:rPr>
          <w:rFonts w:ascii="Times New Roman" w:hAnsi="Times New Roman" w:cs="Times New Roman"/>
          <w:sz w:val="28"/>
          <w:szCs w:val="28"/>
        </w:rPr>
        <w:t>;</w:t>
      </w:r>
    </w:p>
    <w:p w:rsidR="005B7E1F" w:rsidRDefault="0058131B" w:rsidP="00211BB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7E1F">
        <w:rPr>
          <w:rFonts w:ascii="Times New Roman" w:hAnsi="Times New Roman" w:cs="Times New Roman"/>
          <w:sz w:val="28"/>
          <w:szCs w:val="28"/>
        </w:rPr>
        <w:t xml:space="preserve">в отношении 5 (пяти) муниципальных служащих </w:t>
      </w:r>
      <w:r w:rsidR="005B7E1F" w:rsidRPr="005B7E1F">
        <w:rPr>
          <w:rFonts w:ascii="Times New Roman" w:hAnsi="Times New Roman" w:cs="Times New Roman"/>
          <w:sz w:val="28"/>
          <w:szCs w:val="28"/>
        </w:rPr>
        <w:t xml:space="preserve">в связи </w:t>
      </w:r>
      <w:r w:rsidR="005B7E1F">
        <w:rPr>
          <w:rFonts w:ascii="Times New Roman" w:hAnsi="Times New Roman" w:cs="Times New Roman"/>
          <w:sz w:val="28"/>
          <w:szCs w:val="28"/>
        </w:rPr>
        <w:t xml:space="preserve">                            </w:t>
      </w:r>
      <w:r w:rsidR="005B7E1F" w:rsidRPr="005B7E1F">
        <w:rPr>
          <w:rFonts w:ascii="Times New Roman" w:hAnsi="Times New Roman" w:cs="Times New Roman"/>
          <w:sz w:val="28"/>
          <w:szCs w:val="28"/>
        </w:rPr>
        <w:t>с малозначительностью совершенного проступка применить</w:t>
      </w:r>
      <w:r w:rsidR="005B7E1F">
        <w:rPr>
          <w:rFonts w:ascii="Times New Roman" w:hAnsi="Times New Roman" w:cs="Times New Roman"/>
          <w:sz w:val="28"/>
          <w:szCs w:val="28"/>
        </w:rPr>
        <w:t xml:space="preserve"> </w:t>
      </w:r>
      <w:proofErr w:type="gramStart"/>
      <w:r w:rsidR="005B7E1F">
        <w:rPr>
          <w:rFonts w:ascii="Times New Roman" w:hAnsi="Times New Roman" w:cs="Times New Roman"/>
          <w:sz w:val="28"/>
          <w:szCs w:val="28"/>
        </w:rPr>
        <w:t>дисциплинарное</w:t>
      </w:r>
      <w:proofErr w:type="gramEnd"/>
      <w:r w:rsidR="005B7E1F">
        <w:rPr>
          <w:rFonts w:ascii="Times New Roman" w:hAnsi="Times New Roman" w:cs="Times New Roman"/>
          <w:sz w:val="28"/>
          <w:szCs w:val="28"/>
        </w:rPr>
        <w:t xml:space="preserve"> </w:t>
      </w:r>
      <w:r w:rsidR="000F44CA">
        <w:rPr>
          <w:rFonts w:ascii="Times New Roman" w:hAnsi="Times New Roman" w:cs="Times New Roman"/>
          <w:sz w:val="28"/>
          <w:szCs w:val="28"/>
        </w:rPr>
        <w:t>взыскания</w:t>
      </w:r>
      <w:r w:rsidR="005B7E1F">
        <w:rPr>
          <w:rFonts w:ascii="Times New Roman" w:hAnsi="Times New Roman" w:cs="Times New Roman"/>
          <w:sz w:val="28"/>
          <w:szCs w:val="28"/>
        </w:rPr>
        <w:t xml:space="preserve"> в виде замечания</w:t>
      </w:r>
    </w:p>
    <w:p w:rsidR="005B7E1F" w:rsidRDefault="005B7E1F" w:rsidP="00211BB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отношении 1 (одного) муниципального служащего допустившего</w:t>
      </w:r>
      <w:r w:rsidRPr="005B7E1F">
        <w:rPr>
          <w:rFonts w:ascii="Times New Roman" w:hAnsi="Times New Roman" w:cs="Times New Roman"/>
          <w:sz w:val="28"/>
          <w:szCs w:val="28"/>
        </w:rPr>
        <w:t xml:space="preserve"> значительные нарушения </w:t>
      </w:r>
      <w:r>
        <w:rPr>
          <w:rFonts w:ascii="Times New Roman" w:hAnsi="Times New Roman" w:cs="Times New Roman"/>
          <w:sz w:val="28"/>
          <w:szCs w:val="28"/>
        </w:rPr>
        <w:t xml:space="preserve">применить </w:t>
      </w:r>
      <w:r w:rsidRPr="005B7E1F">
        <w:rPr>
          <w:rFonts w:ascii="Times New Roman" w:hAnsi="Times New Roman" w:cs="Times New Roman"/>
          <w:sz w:val="28"/>
          <w:szCs w:val="28"/>
        </w:rPr>
        <w:t>дисциплинарное взыскание в виде выговора.</w:t>
      </w:r>
    </w:p>
    <w:p w:rsidR="005F0902" w:rsidRDefault="0058323D" w:rsidP="0058323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8323D">
        <w:rPr>
          <w:rFonts w:ascii="Times New Roman" w:hAnsi="Times New Roman" w:cs="Times New Roman"/>
          <w:sz w:val="28"/>
          <w:szCs w:val="28"/>
        </w:rPr>
        <w:t xml:space="preserve">. </w:t>
      </w:r>
      <w:proofErr w:type="gramStart"/>
      <w:r w:rsidR="005F0902" w:rsidRPr="005F0902">
        <w:rPr>
          <w:rFonts w:ascii="Times New Roman" w:hAnsi="Times New Roman" w:cs="Times New Roman"/>
          <w:sz w:val="28"/>
          <w:szCs w:val="28"/>
        </w:rPr>
        <w:t>В соответствии со статьей 275 Трудового кодекса Российской Федерации, с Федеральными законами от 25 декабря 2008 года № 273-ФЗ                                       «О противодействии коррупции»,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w:t>
      </w:r>
      <w:proofErr w:type="gramEnd"/>
      <w:r w:rsidR="005F0902" w:rsidRPr="005F0902">
        <w:rPr>
          <w:rFonts w:ascii="Times New Roman" w:hAnsi="Times New Roman" w:cs="Times New Roman"/>
          <w:sz w:val="28"/>
          <w:szCs w:val="28"/>
        </w:rPr>
        <w:t xml:space="preserve"> </w:t>
      </w:r>
      <w:proofErr w:type="gramStart"/>
      <w:r w:rsidR="005F0902" w:rsidRPr="005F0902">
        <w:rPr>
          <w:rFonts w:ascii="Times New Roman" w:hAnsi="Times New Roman" w:cs="Times New Roman"/>
          <w:sz w:val="28"/>
          <w:szCs w:val="28"/>
        </w:rPr>
        <w:t xml:space="preserve">характера», постановлением администрации Труновского муниципального округа Ставропольского края от 25.12.2021 № 79-п «Об утверждении Положения о порядке представления сведений о доходах, об имуществе и обязательствах имущественного характера лицами, претендующими на замещение должностей руководителей </w:t>
      </w:r>
      <w:r w:rsidR="005F0902" w:rsidRPr="005F0902">
        <w:rPr>
          <w:rFonts w:ascii="Times New Roman" w:hAnsi="Times New Roman" w:cs="Times New Roman"/>
          <w:sz w:val="28"/>
          <w:szCs w:val="28"/>
        </w:rPr>
        <w:lastRenderedPageBreak/>
        <w:t>муниципальных учреждений Труновского муниципального округа Ставропольского края, а также руководителями муниципальных учреждений Труновского муниципального округа Ставропольского края»</w:t>
      </w:r>
      <w:r w:rsidR="00DD6C10">
        <w:rPr>
          <w:rFonts w:ascii="Times New Roman" w:hAnsi="Times New Roman" w:cs="Times New Roman"/>
          <w:sz w:val="28"/>
          <w:szCs w:val="28"/>
        </w:rPr>
        <w:t>,</w:t>
      </w:r>
      <w:r w:rsidR="005B7E1F">
        <w:rPr>
          <w:rFonts w:ascii="Times New Roman" w:hAnsi="Times New Roman" w:cs="Times New Roman"/>
          <w:sz w:val="28"/>
          <w:szCs w:val="28"/>
        </w:rPr>
        <w:t xml:space="preserve"> руководители муниципальных учреждений </w:t>
      </w:r>
      <w:r w:rsidR="00DD6C10" w:rsidRPr="00DD6C10">
        <w:rPr>
          <w:rFonts w:ascii="Times New Roman" w:hAnsi="Times New Roman" w:cs="Times New Roman"/>
          <w:sz w:val="28"/>
          <w:szCs w:val="28"/>
        </w:rPr>
        <w:t>обязаны представлять представителю нанимателя (работодателю) сведения о своих</w:t>
      </w:r>
      <w:proofErr w:type="gramEnd"/>
      <w:r w:rsidR="00DD6C10" w:rsidRPr="00DD6C10">
        <w:rPr>
          <w:rFonts w:ascii="Times New Roman" w:hAnsi="Times New Roman" w:cs="Times New Roman"/>
          <w:sz w:val="28"/>
          <w:szCs w:val="28"/>
        </w:rPr>
        <w:t xml:space="preserve"> </w:t>
      </w:r>
      <w:proofErr w:type="gramStart"/>
      <w:r w:rsidR="00DD6C10" w:rsidRPr="00DD6C10">
        <w:rPr>
          <w:rFonts w:ascii="Times New Roman" w:hAnsi="Times New Roman" w:cs="Times New Roman"/>
          <w:sz w:val="28"/>
          <w:szCs w:val="28"/>
        </w:rPr>
        <w:t>доходах</w:t>
      </w:r>
      <w:proofErr w:type="gramEnd"/>
      <w:r w:rsidR="00DD6C10" w:rsidRPr="00DD6C10">
        <w:rPr>
          <w:rFonts w:ascii="Times New Roman" w:hAnsi="Times New Roman" w:cs="Times New Roman"/>
          <w:sz w:val="28"/>
          <w:szCs w:val="28"/>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D6C10" w:rsidRPr="00211BB9" w:rsidRDefault="00DD6C10" w:rsidP="00DD6C10">
      <w:pPr>
        <w:spacing w:line="240" w:lineRule="auto"/>
        <w:ind w:firstLine="708"/>
        <w:jc w:val="both"/>
        <w:rPr>
          <w:rFonts w:ascii="Times New Roman" w:hAnsi="Times New Roman" w:cs="Times New Roman"/>
          <w:sz w:val="28"/>
          <w:szCs w:val="28"/>
        </w:rPr>
      </w:pPr>
      <w:r w:rsidRPr="00211BB9">
        <w:rPr>
          <w:rFonts w:ascii="Times New Roman" w:hAnsi="Times New Roman" w:cs="Times New Roman"/>
          <w:sz w:val="28"/>
          <w:szCs w:val="28"/>
        </w:rPr>
        <w:t xml:space="preserve">Учитывая, что </w:t>
      </w:r>
      <w:r>
        <w:rPr>
          <w:rFonts w:ascii="Times New Roman" w:hAnsi="Times New Roman" w:cs="Times New Roman"/>
          <w:sz w:val="28"/>
          <w:szCs w:val="28"/>
        </w:rPr>
        <w:t xml:space="preserve">9 (девятью) руководителями </w:t>
      </w:r>
      <w:r w:rsidR="008C75AB" w:rsidRPr="0058131B">
        <w:rPr>
          <w:rFonts w:ascii="Times New Roman" w:eastAsia="Times New Roman" w:hAnsi="Times New Roman" w:cs="Times New Roman"/>
          <w:sz w:val="28"/>
          <w:szCs w:val="28"/>
          <w:lang w:eastAsia="ru-RU"/>
        </w:rPr>
        <w:t>подведомственных</w:t>
      </w:r>
      <w:r w:rsidR="008C75A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учреждений </w:t>
      </w:r>
      <w:r w:rsidRPr="00211BB9">
        <w:rPr>
          <w:rFonts w:ascii="Times New Roman" w:hAnsi="Times New Roman" w:cs="Times New Roman"/>
          <w:sz w:val="28"/>
          <w:szCs w:val="28"/>
        </w:rPr>
        <w:t>были предоставлены неполные сведения</w:t>
      </w:r>
      <w:r w:rsidR="008C75AB">
        <w:rPr>
          <w:rFonts w:ascii="Times New Roman" w:hAnsi="Times New Roman" w:cs="Times New Roman"/>
          <w:sz w:val="28"/>
          <w:szCs w:val="28"/>
        </w:rPr>
        <w:t xml:space="preserve">                     </w:t>
      </w:r>
      <w:r w:rsidRPr="00211BB9">
        <w:rPr>
          <w:rFonts w:ascii="Times New Roman" w:hAnsi="Times New Roman" w:cs="Times New Roman"/>
          <w:sz w:val="28"/>
          <w:szCs w:val="28"/>
        </w:rPr>
        <w:t xml:space="preserve"> о доходах, расходах, об имуществе и обязательствах</w:t>
      </w:r>
      <w:r>
        <w:rPr>
          <w:rFonts w:ascii="Times New Roman" w:hAnsi="Times New Roman" w:cs="Times New Roman"/>
          <w:sz w:val="28"/>
          <w:szCs w:val="28"/>
        </w:rPr>
        <w:t xml:space="preserve"> имущественного характера, с ними проведены разъяснительные работы </w:t>
      </w:r>
      <w:r w:rsidRPr="00211BB9">
        <w:rPr>
          <w:rFonts w:ascii="Times New Roman" w:hAnsi="Times New Roman" w:cs="Times New Roman"/>
          <w:sz w:val="28"/>
          <w:szCs w:val="28"/>
        </w:rPr>
        <w:t xml:space="preserve">по вопросам надлежащего отношения к исполнению установленных законом требований </w:t>
      </w:r>
      <w:r w:rsidR="008C75AB">
        <w:rPr>
          <w:rFonts w:ascii="Times New Roman" w:hAnsi="Times New Roman" w:cs="Times New Roman"/>
          <w:sz w:val="28"/>
          <w:szCs w:val="28"/>
        </w:rPr>
        <w:t xml:space="preserve"> </w:t>
      </w:r>
      <w:r w:rsidRPr="00211BB9">
        <w:rPr>
          <w:rFonts w:ascii="Times New Roman" w:hAnsi="Times New Roman" w:cs="Times New Roman"/>
          <w:sz w:val="28"/>
          <w:szCs w:val="28"/>
        </w:rPr>
        <w:t>в сфере противодействия коррупции.</w:t>
      </w:r>
    </w:p>
    <w:p w:rsidR="00DD6C10" w:rsidRDefault="000F44CA" w:rsidP="00DD6C1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Комиссией предложено</w:t>
      </w:r>
      <w:r w:rsidR="00DD6C10" w:rsidRPr="00211BB9">
        <w:rPr>
          <w:rFonts w:ascii="Times New Roman" w:hAnsi="Times New Roman" w:cs="Times New Roman"/>
          <w:sz w:val="28"/>
          <w:szCs w:val="28"/>
        </w:rPr>
        <w:t xml:space="preserve"> рекомендовать </w:t>
      </w:r>
      <w:r w:rsidR="00DD6C10">
        <w:rPr>
          <w:rFonts w:ascii="Times New Roman" w:hAnsi="Times New Roman" w:cs="Times New Roman"/>
          <w:sz w:val="28"/>
          <w:szCs w:val="28"/>
        </w:rPr>
        <w:t>соответствующим руководителям</w:t>
      </w:r>
      <w:r w:rsidR="00DD6C10" w:rsidRPr="00211BB9">
        <w:rPr>
          <w:rFonts w:ascii="Times New Roman" w:hAnsi="Times New Roman" w:cs="Times New Roman"/>
          <w:sz w:val="28"/>
          <w:szCs w:val="28"/>
        </w:rPr>
        <w:t>, учит</w:t>
      </w:r>
      <w:r w:rsidR="00DD6C10">
        <w:rPr>
          <w:rFonts w:ascii="Times New Roman" w:hAnsi="Times New Roman" w:cs="Times New Roman"/>
          <w:sz w:val="28"/>
          <w:szCs w:val="28"/>
        </w:rPr>
        <w:t xml:space="preserve">ывая обзор практики привлечения </w:t>
      </w:r>
      <w:r w:rsidR="00DD6C10" w:rsidRPr="00211BB9">
        <w:rPr>
          <w:rFonts w:ascii="Times New Roman" w:hAnsi="Times New Roman" w:cs="Times New Roman"/>
          <w:sz w:val="28"/>
          <w:szCs w:val="28"/>
        </w:rPr>
        <w:t>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рекомендованный Министерством труда и социальной защиты Российской Федерации от 21 марта 20</w:t>
      </w:r>
      <w:r w:rsidR="0058131B">
        <w:rPr>
          <w:rFonts w:ascii="Times New Roman" w:hAnsi="Times New Roman" w:cs="Times New Roman"/>
          <w:sz w:val="28"/>
          <w:szCs w:val="28"/>
        </w:rPr>
        <w:t>16 г.</w:t>
      </w:r>
      <w:r>
        <w:rPr>
          <w:rFonts w:ascii="Times New Roman" w:hAnsi="Times New Roman" w:cs="Times New Roman"/>
          <w:sz w:val="28"/>
          <w:szCs w:val="28"/>
        </w:rPr>
        <w:t xml:space="preserve">                                </w:t>
      </w:r>
      <w:bookmarkStart w:id="0" w:name="_GoBack"/>
      <w:bookmarkEnd w:id="0"/>
      <w:r w:rsidR="0058131B">
        <w:rPr>
          <w:rFonts w:ascii="Times New Roman" w:hAnsi="Times New Roman" w:cs="Times New Roman"/>
          <w:sz w:val="28"/>
          <w:szCs w:val="28"/>
        </w:rPr>
        <w:t xml:space="preserve"> </w:t>
      </w:r>
      <w:proofErr w:type="gramStart"/>
      <w:r w:rsidR="0058131B">
        <w:rPr>
          <w:rFonts w:ascii="Times New Roman" w:hAnsi="Times New Roman" w:cs="Times New Roman"/>
          <w:sz w:val="28"/>
          <w:szCs w:val="28"/>
        </w:rPr>
        <w:t>№ 18-2/10/П-1526</w:t>
      </w:r>
      <w:r w:rsidR="00DD6C10">
        <w:rPr>
          <w:rFonts w:ascii="Times New Roman" w:hAnsi="Times New Roman" w:cs="Times New Roman"/>
          <w:sz w:val="28"/>
          <w:szCs w:val="28"/>
        </w:rPr>
        <w:t>:</w:t>
      </w:r>
      <w:proofErr w:type="gramEnd"/>
    </w:p>
    <w:p w:rsidR="00DD6C10" w:rsidRDefault="0058131B" w:rsidP="00DD6C1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отношении</w:t>
      </w:r>
      <w:r w:rsidR="00DD6C10" w:rsidRPr="00211BB9">
        <w:rPr>
          <w:rFonts w:ascii="Times New Roman" w:hAnsi="Times New Roman" w:cs="Times New Roman"/>
          <w:sz w:val="28"/>
          <w:szCs w:val="28"/>
        </w:rPr>
        <w:t xml:space="preserve"> </w:t>
      </w:r>
      <w:r w:rsidR="00DD6C10">
        <w:rPr>
          <w:rFonts w:ascii="Times New Roman" w:hAnsi="Times New Roman" w:cs="Times New Roman"/>
          <w:sz w:val="28"/>
          <w:szCs w:val="28"/>
        </w:rPr>
        <w:t>5 (пяти) муниципальных служащих</w:t>
      </w:r>
      <w:r w:rsidR="00DD6C10" w:rsidRPr="005B7E1F">
        <w:t xml:space="preserve"> </w:t>
      </w:r>
      <w:r w:rsidR="00DD6C10" w:rsidRPr="005B7E1F">
        <w:rPr>
          <w:rFonts w:ascii="Times New Roman" w:hAnsi="Times New Roman" w:cs="Times New Roman"/>
          <w:sz w:val="28"/>
          <w:szCs w:val="28"/>
        </w:rPr>
        <w:t xml:space="preserve">в связи </w:t>
      </w:r>
      <w:r w:rsidR="00DD6C10">
        <w:rPr>
          <w:rFonts w:ascii="Times New Roman" w:hAnsi="Times New Roman" w:cs="Times New Roman"/>
          <w:sz w:val="28"/>
          <w:szCs w:val="28"/>
        </w:rPr>
        <w:t xml:space="preserve">                            </w:t>
      </w:r>
      <w:r w:rsidR="00DD6C10" w:rsidRPr="005B7E1F">
        <w:rPr>
          <w:rFonts w:ascii="Times New Roman" w:hAnsi="Times New Roman" w:cs="Times New Roman"/>
          <w:sz w:val="28"/>
          <w:szCs w:val="28"/>
        </w:rPr>
        <w:t>с несущественным</w:t>
      </w:r>
      <w:r w:rsidR="00DD6C10">
        <w:rPr>
          <w:rFonts w:ascii="Times New Roman" w:hAnsi="Times New Roman" w:cs="Times New Roman"/>
          <w:sz w:val="28"/>
          <w:szCs w:val="28"/>
        </w:rPr>
        <w:t>и</w:t>
      </w:r>
      <w:r w:rsidR="00DD6C10" w:rsidRPr="005B7E1F">
        <w:rPr>
          <w:rFonts w:ascii="Times New Roman" w:hAnsi="Times New Roman" w:cs="Times New Roman"/>
          <w:sz w:val="28"/>
          <w:szCs w:val="28"/>
        </w:rPr>
        <w:t xml:space="preserve"> проступкам</w:t>
      </w:r>
      <w:r w:rsidR="00DD6C10">
        <w:rPr>
          <w:rFonts w:ascii="Times New Roman" w:hAnsi="Times New Roman" w:cs="Times New Roman"/>
          <w:sz w:val="28"/>
          <w:szCs w:val="28"/>
        </w:rPr>
        <w:t>и</w:t>
      </w:r>
      <w:r w:rsidR="00DD6C10" w:rsidRPr="005B7E1F">
        <w:rPr>
          <w:rFonts w:ascii="Times New Roman" w:hAnsi="Times New Roman" w:cs="Times New Roman"/>
          <w:sz w:val="28"/>
          <w:szCs w:val="28"/>
        </w:rPr>
        <w:t xml:space="preserve"> и при отсутствии отягчающих обстоятельств не применять </w:t>
      </w:r>
      <w:r w:rsidR="00DD6C10">
        <w:rPr>
          <w:rFonts w:ascii="Times New Roman" w:hAnsi="Times New Roman" w:cs="Times New Roman"/>
          <w:sz w:val="28"/>
          <w:szCs w:val="28"/>
        </w:rPr>
        <w:t>дисциплинарные взыскания;</w:t>
      </w:r>
    </w:p>
    <w:p w:rsidR="00DD6C10" w:rsidRDefault="0058131B" w:rsidP="00DD6C1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отношении 3 (трех</w:t>
      </w:r>
      <w:r w:rsidR="00DD6C10">
        <w:rPr>
          <w:rFonts w:ascii="Times New Roman" w:hAnsi="Times New Roman" w:cs="Times New Roman"/>
          <w:sz w:val="28"/>
          <w:szCs w:val="28"/>
        </w:rPr>
        <w:t xml:space="preserve">) муниципальных служащих </w:t>
      </w:r>
      <w:r w:rsidR="00DD6C10" w:rsidRPr="005B7E1F">
        <w:rPr>
          <w:rFonts w:ascii="Times New Roman" w:hAnsi="Times New Roman" w:cs="Times New Roman"/>
          <w:sz w:val="28"/>
          <w:szCs w:val="28"/>
        </w:rPr>
        <w:t xml:space="preserve">в связи </w:t>
      </w:r>
      <w:r w:rsidR="00DD6C10">
        <w:rPr>
          <w:rFonts w:ascii="Times New Roman" w:hAnsi="Times New Roman" w:cs="Times New Roman"/>
          <w:sz w:val="28"/>
          <w:szCs w:val="28"/>
        </w:rPr>
        <w:t xml:space="preserve">                            </w:t>
      </w:r>
      <w:r w:rsidR="00DD6C10" w:rsidRPr="005B7E1F">
        <w:rPr>
          <w:rFonts w:ascii="Times New Roman" w:hAnsi="Times New Roman" w:cs="Times New Roman"/>
          <w:sz w:val="28"/>
          <w:szCs w:val="28"/>
        </w:rPr>
        <w:t>с малозначительностью совершенного проступка применить</w:t>
      </w:r>
      <w:r w:rsidR="00DD6C10">
        <w:rPr>
          <w:rFonts w:ascii="Times New Roman" w:hAnsi="Times New Roman" w:cs="Times New Roman"/>
          <w:sz w:val="28"/>
          <w:szCs w:val="28"/>
        </w:rPr>
        <w:t xml:space="preserve"> </w:t>
      </w:r>
      <w:proofErr w:type="gramStart"/>
      <w:r w:rsidR="00DD6C10">
        <w:rPr>
          <w:rFonts w:ascii="Times New Roman" w:hAnsi="Times New Roman" w:cs="Times New Roman"/>
          <w:sz w:val="28"/>
          <w:szCs w:val="28"/>
        </w:rPr>
        <w:t>дисциплинарное</w:t>
      </w:r>
      <w:proofErr w:type="gramEnd"/>
      <w:r w:rsidR="00DD6C10">
        <w:rPr>
          <w:rFonts w:ascii="Times New Roman" w:hAnsi="Times New Roman" w:cs="Times New Roman"/>
          <w:sz w:val="28"/>
          <w:szCs w:val="28"/>
        </w:rPr>
        <w:t xml:space="preserve"> </w:t>
      </w:r>
      <w:r w:rsidR="000F44CA">
        <w:rPr>
          <w:rFonts w:ascii="Times New Roman" w:hAnsi="Times New Roman" w:cs="Times New Roman"/>
          <w:sz w:val="28"/>
          <w:szCs w:val="28"/>
        </w:rPr>
        <w:t>взыскания</w:t>
      </w:r>
      <w:r w:rsidR="00DD6C10">
        <w:rPr>
          <w:rFonts w:ascii="Times New Roman" w:hAnsi="Times New Roman" w:cs="Times New Roman"/>
          <w:sz w:val="28"/>
          <w:szCs w:val="28"/>
        </w:rPr>
        <w:t xml:space="preserve"> в виде замечания</w:t>
      </w:r>
    </w:p>
    <w:p w:rsidR="00DD6C10" w:rsidRDefault="00DD6C10" w:rsidP="00DD6C1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отношении 1 (одного) муниципального служащего допустившего</w:t>
      </w:r>
      <w:r w:rsidRPr="005B7E1F">
        <w:rPr>
          <w:rFonts w:ascii="Times New Roman" w:hAnsi="Times New Roman" w:cs="Times New Roman"/>
          <w:sz w:val="28"/>
          <w:szCs w:val="28"/>
        </w:rPr>
        <w:t xml:space="preserve"> значительные нарушения </w:t>
      </w:r>
      <w:r>
        <w:rPr>
          <w:rFonts w:ascii="Times New Roman" w:hAnsi="Times New Roman" w:cs="Times New Roman"/>
          <w:sz w:val="28"/>
          <w:szCs w:val="28"/>
        </w:rPr>
        <w:t xml:space="preserve">применить </w:t>
      </w:r>
      <w:r w:rsidRPr="005B7E1F">
        <w:rPr>
          <w:rFonts w:ascii="Times New Roman" w:hAnsi="Times New Roman" w:cs="Times New Roman"/>
          <w:sz w:val="28"/>
          <w:szCs w:val="28"/>
        </w:rPr>
        <w:t>дисциплинарное взыскание в виде выговора.</w:t>
      </w:r>
    </w:p>
    <w:p w:rsidR="008C75AB" w:rsidRPr="0058131B" w:rsidRDefault="008C75AB" w:rsidP="0058131B">
      <w:pPr>
        <w:spacing w:after="0" w:line="240" w:lineRule="auto"/>
        <w:jc w:val="both"/>
        <w:rPr>
          <w:rFonts w:ascii="Times New Roman" w:eastAsia="Times New Roman" w:hAnsi="Times New Roman" w:cs="Times New Roman"/>
          <w:sz w:val="24"/>
          <w:szCs w:val="28"/>
          <w:lang w:eastAsia="ru-RU"/>
        </w:rPr>
      </w:pPr>
    </w:p>
    <w:p w:rsidR="0058131B" w:rsidRPr="0058131B" w:rsidRDefault="0058131B" w:rsidP="008C75AB">
      <w:pPr>
        <w:spacing w:after="0" w:line="240" w:lineRule="auto"/>
        <w:ind w:firstLine="708"/>
        <w:jc w:val="both"/>
        <w:rPr>
          <w:rFonts w:ascii="Times New Roman" w:eastAsia="Times New Roman" w:hAnsi="Times New Roman" w:cs="Times New Roman"/>
          <w:sz w:val="28"/>
          <w:szCs w:val="28"/>
          <w:lang w:eastAsia="ru-RU"/>
        </w:rPr>
      </w:pPr>
      <w:r w:rsidRPr="0058131B">
        <w:rPr>
          <w:rFonts w:ascii="Times New Roman" w:eastAsia="Times New Roman" w:hAnsi="Times New Roman" w:cs="Times New Roman"/>
          <w:sz w:val="28"/>
          <w:szCs w:val="28"/>
          <w:lang w:eastAsia="ru-RU"/>
        </w:rPr>
        <w:t>РЕШИЛИ:</w:t>
      </w:r>
    </w:p>
    <w:p w:rsidR="0058131B" w:rsidRPr="0058131B" w:rsidRDefault="0058131B" w:rsidP="0058131B">
      <w:pPr>
        <w:spacing w:after="0" w:line="240" w:lineRule="auto"/>
        <w:jc w:val="both"/>
        <w:rPr>
          <w:rFonts w:ascii="Times New Roman" w:eastAsia="Times New Roman" w:hAnsi="Times New Roman" w:cs="Times New Roman"/>
          <w:sz w:val="24"/>
          <w:szCs w:val="28"/>
          <w:lang w:eastAsia="ru-RU"/>
        </w:rPr>
      </w:pPr>
    </w:p>
    <w:p w:rsidR="0058131B" w:rsidRPr="0058131B" w:rsidRDefault="0058131B" w:rsidP="0058131B">
      <w:pPr>
        <w:spacing w:after="0" w:line="240" w:lineRule="auto"/>
        <w:ind w:firstLine="708"/>
        <w:jc w:val="both"/>
        <w:rPr>
          <w:rFonts w:ascii="Times New Roman" w:eastAsia="Times New Roman" w:hAnsi="Times New Roman" w:cs="Times New Roman"/>
          <w:sz w:val="28"/>
          <w:szCs w:val="28"/>
          <w:lang w:eastAsia="ru-RU"/>
        </w:rPr>
      </w:pPr>
      <w:r w:rsidRPr="0058131B">
        <w:rPr>
          <w:rFonts w:ascii="Times New Roman" w:eastAsia="Times New Roman" w:hAnsi="Times New Roman" w:cs="Times New Roman"/>
          <w:sz w:val="28"/>
          <w:szCs w:val="28"/>
          <w:lang w:eastAsia="ru-RU"/>
        </w:rPr>
        <w:t xml:space="preserve">Информацию принять сведению. </w:t>
      </w:r>
      <w:proofErr w:type="gramStart"/>
      <w:r w:rsidRPr="0058131B">
        <w:rPr>
          <w:rFonts w:ascii="Times New Roman" w:eastAsia="Times New Roman" w:hAnsi="Times New Roman" w:cs="Times New Roman"/>
          <w:sz w:val="28"/>
          <w:szCs w:val="28"/>
          <w:lang w:eastAsia="ru-RU"/>
        </w:rPr>
        <w:t xml:space="preserve">Направить копию настоящего протокола Главе Труновского муниципального округа Ставропольского края, начальнику отдела имущественных и земельных отношений администрации Труновского муниципального округа Ставропольского края, начальнику управления труда и социальной защиты населения администрации Труновского муниципального округа Ставропольского края, начальнику территориального управления администрации Труновского муниципального округа Ставропольского края в селе Донском, начальнику территориального управления администрации Труновского муниципального округа </w:t>
      </w:r>
      <w:r w:rsidRPr="0058131B">
        <w:rPr>
          <w:rFonts w:ascii="Times New Roman" w:eastAsia="Times New Roman" w:hAnsi="Times New Roman" w:cs="Times New Roman"/>
          <w:sz w:val="28"/>
          <w:szCs w:val="28"/>
          <w:lang w:eastAsia="ru-RU"/>
        </w:rPr>
        <w:lastRenderedPageBreak/>
        <w:t>Ставропольского края в селе Безопасном, начальнику</w:t>
      </w:r>
      <w:proofErr w:type="gramEnd"/>
      <w:r w:rsidRPr="0058131B">
        <w:rPr>
          <w:rFonts w:ascii="Times New Roman" w:eastAsia="Times New Roman" w:hAnsi="Times New Roman" w:cs="Times New Roman"/>
          <w:sz w:val="28"/>
          <w:szCs w:val="28"/>
          <w:lang w:eastAsia="ru-RU"/>
        </w:rPr>
        <w:t xml:space="preserve"> </w:t>
      </w:r>
      <w:proofErr w:type="gramStart"/>
      <w:r w:rsidRPr="0058131B">
        <w:rPr>
          <w:rFonts w:ascii="Times New Roman" w:eastAsia="Times New Roman" w:hAnsi="Times New Roman" w:cs="Times New Roman"/>
          <w:sz w:val="28"/>
          <w:szCs w:val="28"/>
          <w:lang w:eastAsia="ru-RU"/>
        </w:rPr>
        <w:t>территориального управления администрации Труновского муниципального округа Ставропольского края в селе Новая Кугульта, начальнику территориального управления администрации Труновского муниципального округа Ставропольского края в селе Подлесном, начальнику отдела образования администрации Труновского муниципального округа Ставропольского края, начальнику Отдела культуры администрации Труновского муниципального округа Ставропольского края, начальнику финансового управления администрации Труновского муниципального округа Ставропольского края для рассмотрения и  содержащиеся в нем рекомендаций и принятия</w:t>
      </w:r>
      <w:proofErr w:type="gramEnd"/>
      <w:r w:rsidRPr="0058131B">
        <w:rPr>
          <w:rFonts w:ascii="Times New Roman" w:eastAsia="Times New Roman" w:hAnsi="Times New Roman" w:cs="Times New Roman"/>
          <w:sz w:val="28"/>
          <w:szCs w:val="28"/>
          <w:lang w:eastAsia="ru-RU"/>
        </w:rPr>
        <w:t xml:space="preserve"> решения о применении к муниципальным служащим, руководителям подведомственных муниципальных учреждений, мер ответственности, предусмотренных нормативными правовыми актами Российской Федерации, Ставропольского края, Труновского муниципального округа Ставропольского края.</w:t>
      </w:r>
    </w:p>
    <w:p w:rsidR="0058131B" w:rsidRDefault="0058131B" w:rsidP="00DD6C10">
      <w:pPr>
        <w:spacing w:line="240" w:lineRule="auto"/>
        <w:ind w:firstLine="708"/>
        <w:jc w:val="both"/>
        <w:rPr>
          <w:rFonts w:ascii="Times New Roman" w:hAnsi="Times New Roman" w:cs="Times New Roman"/>
          <w:sz w:val="28"/>
          <w:szCs w:val="28"/>
        </w:rPr>
      </w:pPr>
    </w:p>
    <w:p w:rsidR="0058131B" w:rsidRPr="00B54F7D" w:rsidRDefault="0058131B" w:rsidP="0058131B">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Проголосовали: «За» 6 </w:t>
      </w:r>
      <w:r w:rsidRPr="00B54F7D">
        <w:rPr>
          <w:rFonts w:ascii="Times New Roman" w:hAnsi="Times New Roman" w:cs="Times New Roman"/>
          <w:sz w:val="28"/>
          <w:szCs w:val="28"/>
        </w:rPr>
        <w:t>человек</w:t>
      </w:r>
    </w:p>
    <w:p w:rsidR="0058131B" w:rsidRPr="00B54F7D" w:rsidRDefault="0058131B" w:rsidP="0058131B">
      <w:pPr>
        <w:spacing w:line="240" w:lineRule="auto"/>
        <w:ind w:firstLine="708"/>
        <w:jc w:val="right"/>
        <w:rPr>
          <w:rFonts w:ascii="Times New Roman" w:hAnsi="Times New Roman" w:cs="Times New Roman"/>
          <w:sz w:val="28"/>
          <w:szCs w:val="28"/>
        </w:rPr>
      </w:pPr>
      <w:r w:rsidRPr="00B54F7D">
        <w:rPr>
          <w:rFonts w:ascii="Times New Roman" w:hAnsi="Times New Roman" w:cs="Times New Roman"/>
          <w:sz w:val="28"/>
          <w:szCs w:val="28"/>
        </w:rPr>
        <w:t>«Против» 0 человек</w:t>
      </w:r>
    </w:p>
    <w:p w:rsidR="0058131B" w:rsidRDefault="0058131B" w:rsidP="0058131B">
      <w:pPr>
        <w:jc w:val="right"/>
      </w:pPr>
      <w:r w:rsidRPr="00B54F7D">
        <w:rPr>
          <w:rFonts w:ascii="Times New Roman" w:hAnsi="Times New Roman" w:cs="Times New Roman"/>
          <w:sz w:val="28"/>
          <w:szCs w:val="28"/>
        </w:rPr>
        <w:t>«Воздержалось» 0 человек</w:t>
      </w:r>
    </w:p>
    <w:p w:rsidR="0058131B" w:rsidRPr="0058131B" w:rsidRDefault="0058131B" w:rsidP="0058131B">
      <w:pPr>
        <w:spacing w:line="240" w:lineRule="auto"/>
        <w:ind w:firstLine="708"/>
        <w:jc w:val="right"/>
        <w:rPr>
          <w:rFonts w:ascii="Times New Roman" w:hAnsi="Times New Roman" w:cs="Times New Roman"/>
          <w:sz w:val="28"/>
          <w:szCs w:val="28"/>
        </w:rPr>
      </w:pPr>
    </w:p>
    <w:sectPr w:rsidR="0058131B" w:rsidRPr="0058131B" w:rsidSect="009D1488">
      <w:pgSz w:w="11900" w:h="16840"/>
      <w:pgMar w:top="851" w:right="567" w:bottom="851" w:left="1985" w:header="76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9E"/>
    <w:rsid w:val="000F009E"/>
    <w:rsid w:val="000F44CA"/>
    <w:rsid w:val="00174D85"/>
    <w:rsid w:val="00211BB9"/>
    <w:rsid w:val="002368B1"/>
    <w:rsid w:val="0027627C"/>
    <w:rsid w:val="0058131B"/>
    <w:rsid w:val="0058323D"/>
    <w:rsid w:val="005B7E1F"/>
    <w:rsid w:val="005F0902"/>
    <w:rsid w:val="006051F3"/>
    <w:rsid w:val="00876379"/>
    <w:rsid w:val="008C75AB"/>
    <w:rsid w:val="00966FE0"/>
    <w:rsid w:val="009D1488"/>
    <w:rsid w:val="00A141A8"/>
    <w:rsid w:val="00A527CC"/>
    <w:rsid w:val="00C7791E"/>
    <w:rsid w:val="00CE0A37"/>
    <w:rsid w:val="00CF3CBB"/>
    <w:rsid w:val="00DD6C10"/>
    <w:rsid w:val="00FA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88"/>
    <w:pPr>
      <w:ind w:left="720"/>
      <w:contextualSpacing/>
    </w:pPr>
  </w:style>
  <w:style w:type="paragraph" w:styleId="a4">
    <w:name w:val="Balloon Text"/>
    <w:basedOn w:val="a"/>
    <w:link w:val="a5"/>
    <w:uiPriority w:val="99"/>
    <w:semiHidden/>
    <w:unhideWhenUsed/>
    <w:rsid w:val="008C75AB"/>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8C75AB"/>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88"/>
    <w:pPr>
      <w:ind w:left="720"/>
      <w:contextualSpacing/>
    </w:pPr>
  </w:style>
  <w:style w:type="paragraph" w:styleId="a4">
    <w:name w:val="Balloon Text"/>
    <w:basedOn w:val="a"/>
    <w:link w:val="a5"/>
    <w:uiPriority w:val="99"/>
    <w:semiHidden/>
    <w:unhideWhenUsed/>
    <w:rsid w:val="008C75AB"/>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8C75AB"/>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1312</Words>
  <Characters>7483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Антикоррупция</dc:creator>
  <cp:lastModifiedBy>Антикоррупция</cp:lastModifiedBy>
  <cp:revision>10</cp:revision>
  <cp:lastPrinted>2021-07-26T11:18:00Z</cp:lastPrinted>
  <dcterms:created xsi:type="dcterms:W3CDTF">2021-07-23T06:27:00Z</dcterms:created>
  <dcterms:modified xsi:type="dcterms:W3CDTF">2021-07-26T11:34:00Z</dcterms:modified>
</cp:coreProperties>
</file>