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DFD0" w14:textId="77777777"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2CA6F0E0" w14:textId="77777777"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B7391B3" w14:textId="77777777" w:rsidR="00A253D6" w:rsidRPr="006333BB" w:rsidRDefault="00A253D6" w:rsidP="0080424B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B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3A5802" w:rsidRPr="00FA4B28">
        <w:rPr>
          <w:rFonts w:ascii="Times New Roman" w:hAnsi="Times New Roman" w:cs="Times New Roman"/>
          <w:sz w:val="28"/>
          <w:szCs w:val="28"/>
        </w:rPr>
        <w:t>Труновского</w:t>
      </w:r>
      <w:r w:rsidRPr="00FA4B2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75AF4">
        <w:rPr>
          <w:rFonts w:ascii="Times New Roman" w:hAnsi="Times New Roman" w:cs="Times New Roman"/>
          <w:sz w:val="28"/>
          <w:szCs w:val="28"/>
        </w:rPr>
        <w:t>округа</w:t>
      </w:r>
      <w:r w:rsidRPr="00FA4B28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6333BB">
        <w:rPr>
          <w:rFonts w:ascii="Times New Roman" w:hAnsi="Times New Roman" w:cs="Times New Roman"/>
          <w:sz w:val="28"/>
          <w:szCs w:val="28"/>
        </w:rPr>
        <w:t>края «</w:t>
      </w:r>
      <w:r w:rsidR="001178D6" w:rsidRPr="001178D6">
        <w:rPr>
          <w:rFonts w:ascii="Times New Roman" w:hAnsi="Times New Roman" w:cs="Times New Roman"/>
          <w:bCs/>
          <w:sz w:val="28"/>
          <w:szCs w:val="28"/>
        </w:rPr>
        <w:t>О размещении временных нестационарных аттракционов, батутов, передвижных цирков и зоопарков, а также другого развлекательного оборудования на территории Труновского муниципального округа Ставропольского края</w:t>
      </w:r>
      <w:r w:rsidR="00526857" w:rsidRPr="006333BB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BA94F14" w14:textId="77777777" w:rsidR="00526857" w:rsidRPr="00824C75" w:rsidRDefault="00526857" w:rsidP="00A253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B7DF1" w14:textId="77777777" w:rsidR="00B73D17" w:rsidRDefault="00A253D6" w:rsidP="00FF3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22C9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 w:rsidRPr="00022C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75AF4">
        <w:rPr>
          <w:rFonts w:ascii="Times New Roman" w:hAnsi="Times New Roman" w:cs="Times New Roman"/>
          <w:sz w:val="28"/>
          <w:szCs w:val="28"/>
        </w:rPr>
        <w:t>округа</w:t>
      </w:r>
      <w:r w:rsidRPr="00022C90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A60B80">
        <w:rPr>
          <w:rFonts w:ascii="Times New Roman" w:hAnsi="Times New Roman" w:cs="Times New Roman"/>
          <w:sz w:val="28"/>
          <w:szCs w:val="28"/>
        </w:rPr>
        <w:t xml:space="preserve">края </w:t>
      </w:r>
      <w:r w:rsidR="0080424B" w:rsidRPr="00A60B80">
        <w:rPr>
          <w:rFonts w:ascii="Times New Roman" w:hAnsi="Times New Roman" w:cs="Times New Roman"/>
          <w:sz w:val="28"/>
          <w:szCs w:val="28"/>
        </w:rPr>
        <w:t>«</w:t>
      </w:r>
      <w:r w:rsidR="001178D6" w:rsidRPr="001178D6">
        <w:rPr>
          <w:rFonts w:ascii="Times New Roman" w:hAnsi="Times New Roman" w:cs="Times New Roman"/>
          <w:bCs/>
          <w:sz w:val="28"/>
          <w:szCs w:val="28"/>
        </w:rPr>
        <w:t>О размещении временных нестационарных аттракционов, батутов, передвижных цирков и зоопарков, а также другого развлекательного оборудования на территории Труновского муниципального округа Ставропольского края</w:t>
      </w:r>
      <w:r w:rsidR="0080424B" w:rsidRPr="00A60B80">
        <w:rPr>
          <w:rFonts w:ascii="Times New Roman" w:hAnsi="Times New Roman" w:cs="Times New Roman"/>
          <w:sz w:val="28"/>
          <w:szCs w:val="28"/>
        </w:rPr>
        <w:t xml:space="preserve">» </w:t>
      </w:r>
      <w:r w:rsidRPr="00A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Проект) подготовлен </w:t>
      </w:r>
      <w:r w:rsidR="00345CC1" w:rsidRPr="00A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A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DC" w:rsidRPr="00A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A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A5802" w:rsidRPr="00A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Pr="00A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- </w:t>
      </w:r>
      <w:r w:rsidR="0034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7A8B" w:rsidRPr="00E47A8B">
        <w:t xml:space="preserve"> </w:t>
      </w:r>
      <w:r w:rsidR="00E47A8B">
        <w:t xml:space="preserve"> </w:t>
      </w:r>
      <w:r w:rsidR="00E47A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7A8B" w:rsidRPr="00E4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1178D6" w:rsidRPr="001178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Гражданским кодексом Российской Федерации, пунктом 3 статьи 39.36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Ставропольского края от 1 июня 2015 г. № 236-п «Об утверждении порядка и условий размещения объектов, виды которых установлены Правительством 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сервитута», в целях создания условий для дальнейшего упорядочения размещения и безопасного функционирования временных нестационарных аттракционов, батутов, передвижных цирков и зоопарков, а также другого развлекательного оборудования на территории Труновского муниципального округа Ставропольского края</w:t>
      </w:r>
      <w:r w:rsidR="00B73D17" w:rsidRPr="00117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E881DB" w14:textId="77777777" w:rsidR="0067646D" w:rsidRDefault="00FF344D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</w:t>
      </w:r>
      <w:r w:rsidR="009235B5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ект</w:t>
      </w:r>
      <w:r w:rsidR="00676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</w:t>
      </w:r>
      <w:r w:rsidR="0067646D" w:rsidRPr="00676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требованиями антимонопольного законодательства</w:t>
      </w:r>
      <w:r w:rsidR="006764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02B71ED" w14:textId="1D388D4F" w:rsidR="00FF344D" w:rsidRPr="00022C90" w:rsidRDefault="0067646D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Проект </w:t>
      </w:r>
      <w:r w:rsidR="00FF344D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соответствует Конституции Российской </w:t>
      </w:r>
      <w:r w:rsidR="009235B5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F344D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едерации, федеральным законам, законам Ставропольского края, Уставу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Труновского</w:t>
      </w:r>
      <w:r w:rsidR="00FF344D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B75AF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FF344D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 нормативн</w:t>
      </w:r>
      <w:r w:rsidR="000D53C9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FF344D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 актам Ставропольского края и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Труновского</w:t>
      </w:r>
      <w:r w:rsidR="00FF344D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B75AF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FF344D"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DBE4FBC" w14:textId="77777777" w:rsidR="00F01525" w:rsidRPr="00022C90" w:rsidRDefault="00F01525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05D9CE" w14:textId="77777777"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818D14" w14:textId="77777777"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0DF88D" w14:textId="77777777" w:rsidR="00B75AF4" w:rsidRPr="00B75AF4" w:rsidRDefault="00B75AF4" w:rsidP="00B75A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экономического</w:t>
      </w:r>
    </w:p>
    <w:p w14:paraId="34053395" w14:textId="77777777" w:rsidR="00B75AF4" w:rsidRPr="00B75AF4" w:rsidRDefault="00B75AF4" w:rsidP="00B75A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администрации</w:t>
      </w:r>
    </w:p>
    <w:p w14:paraId="4698A66F" w14:textId="77777777" w:rsidR="00B75AF4" w:rsidRPr="00B75AF4" w:rsidRDefault="00B75AF4" w:rsidP="00B75A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муниципального округа </w:t>
      </w:r>
    </w:p>
    <w:p w14:paraId="6935B8DA" w14:textId="77777777" w:rsidR="00B75AF4" w:rsidRPr="00B75AF4" w:rsidRDefault="00B75AF4" w:rsidP="00B75A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Е.А. Пластунова</w:t>
      </w:r>
    </w:p>
    <w:p w14:paraId="4D017CCE" w14:textId="77777777" w:rsidR="00E051A8" w:rsidRPr="009817C0" w:rsidRDefault="00E051A8" w:rsidP="00B75A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051A8" w:rsidRPr="009817C0" w:rsidSect="008035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F2B"/>
    <w:rsid w:val="00022C90"/>
    <w:rsid w:val="00066D3A"/>
    <w:rsid w:val="000D53C9"/>
    <w:rsid w:val="001178D6"/>
    <w:rsid w:val="0017694F"/>
    <w:rsid w:val="001D7854"/>
    <w:rsid w:val="00345CC1"/>
    <w:rsid w:val="00371619"/>
    <w:rsid w:val="003A5802"/>
    <w:rsid w:val="00526857"/>
    <w:rsid w:val="00557C28"/>
    <w:rsid w:val="005E4770"/>
    <w:rsid w:val="006333BB"/>
    <w:rsid w:val="0067646D"/>
    <w:rsid w:val="006A4352"/>
    <w:rsid w:val="006F4F2B"/>
    <w:rsid w:val="008035DC"/>
    <w:rsid w:val="0080424B"/>
    <w:rsid w:val="00824C75"/>
    <w:rsid w:val="009235B5"/>
    <w:rsid w:val="00923F4F"/>
    <w:rsid w:val="009817C0"/>
    <w:rsid w:val="009E1648"/>
    <w:rsid w:val="00A253D6"/>
    <w:rsid w:val="00A60B80"/>
    <w:rsid w:val="00B47B4C"/>
    <w:rsid w:val="00B73D17"/>
    <w:rsid w:val="00B75AF4"/>
    <w:rsid w:val="00C04AC3"/>
    <w:rsid w:val="00C42E18"/>
    <w:rsid w:val="00D4428B"/>
    <w:rsid w:val="00E051A8"/>
    <w:rsid w:val="00E3781B"/>
    <w:rsid w:val="00E47A8B"/>
    <w:rsid w:val="00F01525"/>
    <w:rsid w:val="00FA4B28"/>
    <w:rsid w:val="00FB489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9F96"/>
  <w15:docId w15:val="{A6051576-34ED-4443-833C-3094BF67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E4770"/>
  </w:style>
  <w:style w:type="character" w:customStyle="1" w:styleId="nobr">
    <w:name w:val="nobr"/>
    <w:basedOn w:val="a0"/>
    <w:rsid w:val="005E4770"/>
  </w:style>
  <w:style w:type="paragraph" w:styleId="a3">
    <w:name w:val="Balloon Text"/>
    <w:basedOn w:val="a"/>
    <w:link w:val="a4"/>
    <w:uiPriority w:val="99"/>
    <w:semiHidden/>
    <w:unhideWhenUsed/>
    <w:rsid w:val="00117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Пахилько Анастасия Алексеевна</dc:creator>
  <cp:keywords/>
  <dc:description/>
  <cp:lastModifiedBy>StrelnikovaSV</cp:lastModifiedBy>
  <cp:revision>26</cp:revision>
  <cp:lastPrinted>2022-09-05T12:24:00Z</cp:lastPrinted>
  <dcterms:created xsi:type="dcterms:W3CDTF">2018-01-16T11:50:00Z</dcterms:created>
  <dcterms:modified xsi:type="dcterms:W3CDTF">2022-09-06T11:09:00Z</dcterms:modified>
</cp:coreProperties>
</file>